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9B4F" w14:textId="694AC7C7" w:rsidR="00887C8E" w:rsidRDefault="009631B9" w:rsidP="00586F47">
      <w:r>
        <w:t>Industrie- und Handelskammer zu Coburg</w:t>
      </w:r>
    </w:p>
    <w:p w14:paraId="2E16BE09" w14:textId="541563B9" w:rsidR="00B06D53" w:rsidRDefault="00B06D53" w:rsidP="00586F47">
      <w:r>
        <w:t>Bereich Recht | Steuern</w:t>
      </w:r>
    </w:p>
    <w:p w14:paraId="2B65B5B0" w14:textId="16F2CC17" w:rsidR="00B06D53" w:rsidRDefault="00B06D53" w:rsidP="00586F47">
      <w:r>
        <w:t>Schloßplatz 5</w:t>
      </w:r>
    </w:p>
    <w:p w14:paraId="5110BFAB" w14:textId="726B1969" w:rsidR="00B06D53" w:rsidRDefault="00B06D53" w:rsidP="00586F47">
      <w:r>
        <w:t>96450 Coburg</w:t>
      </w:r>
    </w:p>
    <w:p w14:paraId="4482D1BC" w14:textId="77777777" w:rsidR="00B06D53" w:rsidRDefault="00B06D53" w:rsidP="00586F47"/>
    <w:p w14:paraId="5E67714F" w14:textId="66A33517" w:rsidR="00B06D53" w:rsidRDefault="00B06D53" w:rsidP="00586F47">
      <w:r>
        <w:t>E-Mail:</w:t>
      </w:r>
      <w:r>
        <w:tab/>
        <w:t xml:space="preserve">      </w:t>
      </w:r>
      <w:hyperlink r:id="rId5" w:history="1">
        <w:r w:rsidRPr="00832C29">
          <w:rPr>
            <w:rStyle w:val="Hyperlink"/>
          </w:rPr>
          <w:t>birgit.wachsmann@coburg.ihk.de</w:t>
        </w:r>
      </w:hyperlink>
    </w:p>
    <w:p w14:paraId="76FAEDD7" w14:textId="77777777" w:rsidR="00B06D53" w:rsidRDefault="00B06D53" w:rsidP="00586F47"/>
    <w:p w14:paraId="4F86A3CF" w14:textId="77777777" w:rsidR="00B06D53" w:rsidRDefault="00B06D53" w:rsidP="00586F47"/>
    <w:p w14:paraId="7C447D49" w14:textId="77777777" w:rsidR="00BE74F8" w:rsidRDefault="00BE74F8" w:rsidP="00586F47"/>
    <w:p w14:paraId="3BF0DB45" w14:textId="4D57276B" w:rsidR="00B06D53" w:rsidRPr="00B06D53" w:rsidRDefault="00B06D53" w:rsidP="00586F47">
      <w:pPr>
        <w:rPr>
          <w:b/>
          <w:bCs/>
        </w:rPr>
      </w:pPr>
      <w:r w:rsidRPr="00B06D53">
        <w:rPr>
          <w:b/>
          <w:bCs/>
        </w:rPr>
        <w:t>Kostenübernahmeerklärung bei Online-Anmeldungen</w:t>
      </w:r>
    </w:p>
    <w:p w14:paraId="599845A4" w14:textId="77777777" w:rsidR="00B06D53" w:rsidRDefault="00B06D53" w:rsidP="00586F47"/>
    <w:p w14:paraId="47B57A43" w14:textId="01DEEC94" w:rsidR="00B06D53" w:rsidRDefault="00B06D53" w:rsidP="000E7920">
      <w:r>
        <w:t>Die Teilnahmegebühr für die Sachkundeprüfung</w:t>
      </w:r>
      <w:r w:rsidR="00EE0072">
        <w:t xml:space="preserve"> </w:t>
      </w:r>
      <w:r>
        <w:t>„Geprüft. F</w:t>
      </w:r>
      <w:r w:rsidR="00EE0072">
        <w:t>inanzanlagenfachmann/-frau</w:t>
      </w:r>
      <w:r>
        <w:t xml:space="preserve"> IHK“</w:t>
      </w:r>
    </w:p>
    <w:p w14:paraId="0CE002D3" w14:textId="76A922DF" w:rsidR="00325FAA" w:rsidRDefault="000E7920" w:rsidP="00586F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D744" wp14:editId="3E2B8F48">
                <wp:simplePos x="0" y="0"/>
                <wp:positionH relativeFrom="column">
                  <wp:posOffset>1062355</wp:posOffset>
                </wp:positionH>
                <wp:positionV relativeFrom="paragraph">
                  <wp:posOffset>185420</wp:posOffset>
                </wp:positionV>
                <wp:extent cx="104775" cy="152400"/>
                <wp:effectExtent l="0" t="0" r="28575" b="19050"/>
                <wp:wrapNone/>
                <wp:docPr id="24971184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05293" id="Rechteck 2" o:spid="_x0000_s1026" style="position:absolute;margin-left:83.65pt;margin-top:14.6pt;width:8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Dk7b8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0A44B6FD" w14:textId="3E8CD80E" w:rsidR="00325FAA" w:rsidRDefault="00325FAA" w:rsidP="000E7920">
      <w:pPr>
        <w:tabs>
          <w:tab w:val="left" w:pos="1985"/>
        </w:tabs>
      </w:pPr>
      <w:r>
        <w:t xml:space="preserve">in Höhe von </w:t>
      </w:r>
      <w:r>
        <w:tab/>
      </w:r>
      <w:r w:rsidR="00EE0072">
        <w:t>430</w:t>
      </w:r>
      <w:r>
        <w:t>,00 € (</w:t>
      </w:r>
      <w:r w:rsidR="00EE0072" w:rsidRPr="00EE0072">
        <w:t xml:space="preserve">Vollprüfung alle 3 Kategorien </w:t>
      </w:r>
      <w:r w:rsidR="00EE0072" w:rsidRPr="006D5A56">
        <w:rPr>
          <w:u w:val="single"/>
        </w:rPr>
        <w:t>und</w:t>
      </w:r>
      <w:r w:rsidR="00EE0072" w:rsidRPr="00EE0072">
        <w:t xml:space="preserve"> praktische</w:t>
      </w:r>
      <w:r w:rsidR="00BE74F8">
        <w:t>n</w:t>
      </w:r>
      <w:r w:rsidR="00EE0072" w:rsidRPr="00EE0072">
        <w:t xml:space="preserve"> Prüfungsteil</w:t>
      </w:r>
      <w:r>
        <w:t>)</w:t>
      </w:r>
    </w:p>
    <w:p w14:paraId="6149E9B5" w14:textId="55A25AA5" w:rsidR="00E1679C" w:rsidRDefault="000E7920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1CCFF" wp14:editId="4BEC0F87">
                <wp:simplePos x="0" y="0"/>
                <wp:positionH relativeFrom="column">
                  <wp:posOffset>1076325</wp:posOffset>
                </wp:positionH>
                <wp:positionV relativeFrom="paragraph">
                  <wp:posOffset>192405</wp:posOffset>
                </wp:positionV>
                <wp:extent cx="104775" cy="152400"/>
                <wp:effectExtent l="0" t="0" r="28575" b="19050"/>
                <wp:wrapNone/>
                <wp:docPr id="80881166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C5DC" id="Rechteck 2" o:spid="_x0000_s1026" style="position:absolute;margin-left:84.75pt;margin-top:15.15pt;width:8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8Rmz2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4B25C9C7" w14:textId="139FB303" w:rsidR="00325FAA" w:rsidRDefault="00325FAA" w:rsidP="00325FAA">
      <w:pPr>
        <w:tabs>
          <w:tab w:val="left" w:pos="1985"/>
        </w:tabs>
      </w:pPr>
      <w:r>
        <w:tab/>
      </w:r>
      <w:r w:rsidR="00EE0072">
        <w:t>37</w:t>
      </w:r>
      <w:r>
        <w:t>5,00 € (</w:t>
      </w:r>
      <w:r w:rsidR="00EE0072" w:rsidRPr="00EE0072">
        <w:t xml:space="preserve">Vollprüfung 2 Kategorien </w:t>
      </w:r>
      <w:r w:rsidR="00EE0072" w:rsidRPr="006D5A56">
        <w:rPr>
          <w:u w:val="single"/>
        </w:rPr>
        <w:t>und</w:t>
      </w:r>
      <w:r w:rsidR="00EE0072" w:rsidRPr="00EE0072">
        <w:t xml:space="preserve"> praktischen </w:t>
      </w:r>
      <w:proofErr w:type="spellStart"/>
      <w:r w:rsidR="00EE0072" w:rsidRPr="00EE0072">
        <w:t>Prüfungsteil</w:t>
      </w:r>
      <w:r>
        <w:t>l</w:t>
      </w:r>
      <w:proofErr w:type="spellEnd"/>
      <w:r>
        <w:t>)</w:t>
      </w:r>
    </w:p>
    <w:p w14:paraId="32F6BB87" w14:textId="5954CBD9" w:rsidR="00E1679C" w:rsidRDefault="000E7920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E1E52" wp14:editId="0E203925">
                <wp:simplePos x="0" y="0"/>
                <wp:positionH relativeFrom="column">
                  <wp:posOffset>1076325</wp:posOffset>
                </wp:positionH>
                <wp:positionV relativeFrom="paragraph">
                  <wp:posOffset>192405</wp:posOffset>
                </wp:positionV>
                <wp:extent cx="104775" cy="152400"/>
                <wp:effectExtent l="0" t="0" r="28575" b="19050"/>
                <wp:wrapNone/>
                <wp:docPr id="95898632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02B7D" id="Rechteck 2" o:spid="_x0000_s1026" style="position:absolute;margin-left:84.75pt;margin-top:15.15pt;width:8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8Rmz2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73355F7E" w14:textId="4623FDDC" w:rsidR="00325FAA" w:rsidRDefault="00325FAA" w:rsidP="00325FAA">
      <w:pPr>
        <w:tabs>
          <w:tab w:val="left" w:pos="1985"/>
        </w:tabs>
      </w:pPr>
      <w:r>
        <w:tab/>
      </w:r>
      <w:r w:rsidR="00EE0072">
        <w:t>330</w:t>
      </w:r>
      <w:r>
        <w:t>,00 € (</w:t>
      </w:r>
      <w:r w:rsidR="00EE0072" w:rsidRPr="00EE0072">
        <w:t xml:space="preserve">Vollprüfung 1 Kategorie </w:t>
      </w:r>
      <w:r w:rsidR="00EE0072" w:rsidRPr="006D5A56">
        <w:rPr>
          <w:u w:val="single"/>
        </w:rPr>
        <w:t>und</w:t>
      </w:r>
      <w:r w:rsidR="00EE0072" w:rsidRPr="00EE0072">
        <w:t xml:space="preserve"> praktischen Prüfungsteil</w:t>
      </w:r>
      <w:r>
        <w:t>)</w:t>
      </w:r>
    </w:p>
    <w:p w14:paraId="19BF6406" w14:textId="0EBE7627" w:rsidR="00EE0072" w:rsidRDefault="00EE0072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C1B9E" wp14:editId="41F03A74">
                <wp:simplePos x="0" y="0"/>
                <wp:positionH relativeFrom="column">
                  <wp:posOffset>1066800</wp:posOffset>
                </wp:positionH>
                <wp:positionV relativeFrom="paragraph">
                  <wp:posOffset>192405</wp:posOffset>
                </wp:positionV>
                <wp:extent cx="104775" cy="152400"/>
                <wp:effectExtent l="0" t="0" r="28575" b="19050"/>
                <wp:wrapNone/>
                <wp:docPr id="12885584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FD4F4" id="Rechteck 2" o:spid="_x0000_s1026" style="position:absolute;margin-left:84pt;margin-top:15.15pt;width:8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" filled="f" strokecolor="#0a121c [484]" strokeweight="2pt"/>
            </w:pict>
          </mc:Fallback>
        </mc:AlternateContent>
      </w:r>
    </w:p>
    <w:p w14:paraId="1419FBA8" w14:textId="316F797C" w:rsidR="00EE0072" w:rsidRDefault="00EE0072" w:rsidP="00EE0072">
      <w:pPr>
        <w:tabs>
          <w:tab w:val="left" w:pos="1985"/>
        </w:tabs>
      </w:pPr>
      <w:r>
        <w:tab/>
      </w:r>
      <w:r w:rsidR="006D5A56">
        <w:t>275</w:t>
      </w:r>
      <w:r>
        <w:t>,00 € (</w:t>
      </w:r>
      <w:r w:rsidR="006D5A56">
        <w:t>Teil</w:t>
      </w:r>
      <w:r w:rsidRPr="00EE0072">
        <w:t xml:space="preserve">prüfung </w:t>
      </w:r>
      <w:r w:rsidR="006D5A56">
        <w:t>2</w:t>
      </w:r>
      <w:r w:rsidRPr="00EE0072">
        <w:t xml:space="preserve"> Kategorie</w:t>
      </w:r>
      <w:r w:rsidR="006D5A56">
        <w:t>n</w:t>
      </w:r>
      <w:r w:rsidRPr="00EE0072">
        <w:t xml:space="preserve"> </w:t>
      </w:r>
      <w:r w:rsidR="006D5A56" w:rsidRPr="006D5A56">
        <w:rPr>
          <w:u w:val="single"/>
        </w:rPr>
        <w:t>ohne</w:t>
      </w:r>
      <w:r w:rsidRPr="00EE0072">
        <w:t xml:space="preserve"> praktischen Prüfungsteil</w:t>
      </w:r>
      <w:r>
        <w:t>)</w:t>
      </w:r>
    </w:p>
    <w:p w14:paraId="1805083E" w14:textId="1288FD75" w:rsidR="00EE0072" w:rsidRDefault="00EE0072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1E64D" wp14:editId="63D79368">
                <wp:simplePos x="0" y="0"/>
                <wp:positionH relativeFrom="column">
                  <wp:posOffset>1066800</wp:posOffset>
                </wp:positionH>
                <wp:positionV relativeFrom="paragraph">
                  <wp:posOffset>193040</wp:posOffset>
                </wp:positionV>
                <wp:extent cx="104775" cy="152400"/>
                <wp:effectExtent l="0" t="0" r="28575" b="19050"/>
                <wp:wrapNone/>
                <wp:docPr id="142480620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1D3FC" id="Rechteck 2" o:spid="_x0000_s1026" style="position:absolute;margin-left:84pt;margin-top:15.2pt;width:8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" filled="f" strokecolor="#0a121c [484]" strokeweight="2pt"/>
            </w:pict>
          </mc:Fallback>
        </mc:AlternateContent>
      </w:r>
    </w:p>
    <w:p w14:paraId="43D81A4C" w14:textId="146568ED" w:rsidR="00EE0072" w:rsidRDefault="00EE0072" w:rsidP="00EE0072">
      <w:pPr>
        <w:tabs>
          <w:tab w:val="left" w:pos="1985"/>
        </w:tabs>
      </w:pPr>
      <w:r>
        <w:tab/>
      </w:r>
      <w:r w:rsidR="006D5A56">
        <w:t>215</w:t>
      </w:r>
      <w:r>
        <w:t>,00 € (</w:t>
      </w:r>
      <w:r w:rsidR="00BE74F8">
        <w:t>Teil</w:t>
      </w:r>
      <w:r w:rsidRPr="00EE0072">
        <w:t xml:space="preserve">prüfung 1 Kategorie </w:t>
      </w:r>
      <w:r w:rsidR="006D5A56" w:rsidRPr="006D5A56">
        <w:rPr>
          <w:u w:val="single"/>
        </w:rPr>
        <w:t>ohne</w:t>
      </w:r>
      <w:r w:rsidRPr="00EE0072">
        <w:t xml:space="preserve"> praktischen Prüfungsteil</w:t>
      </w:r>
      <w:r>
        <w:t>)</w:t>
      </w:r>
    </w:p>
    <w:p w14:paraId="53CC2F7F" w14:textId="66BE2524" w:rsidR="00F517F0" w:rsidRDefault="006D5A56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7EB78" wp14:editId="2E7B91BA">
                <wp:simplePos x="0" y="0"/>
                <wp:positionH relativeFrom="column">
                  <wp:posOffset>1071880</wp:posOffset>
                </wp:positionH>
                <wp:positionV relativeFrom="paragraph">
                  <wp:posOffset>183515</wp:posOffset>
                </wp:positionV>
                <wp:extent cx="104775" cy="152400"/>
                <wp:effectExtent l="0" t="0" r="28575" b="19050"/>
                <wp:wrapNone/>
                <wp:docPr id="62678986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66A0B" id="Rechteck 2" o:spid="_x0000_s1026" style="position:absolute;margin-left:84.4pt;margin-top:14.45pt;width:8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ms//6t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00D4C844" w14:textId="1132939E" w:rsidR="006D5A56" w:rsidRDefault="006D5A56" w:rsidP="006D5A56">
      <w:pPr>
        <w:tabs>
          <w:tab w:val="left" w:pos="1985"/>
        </w:tabs>
      </w:pPr>
      <w:r>
        <w:tab/>
      </w:r>
      <w:r>
        <w:t>170</w:t>
      </w:r>
      <w:r>
        <w:t>,00 € (</w:t>
      </w:r>
      <w:r>
        <w:t>Wiederholung</w:t>
      </w:r>
      <w:r w:rsidRPr="00EE0072">
        <w:t xml:space="preserve"> praktische</w:t>
      </w:r>
      <w:r>
        <w:t>r</w:t>
      </w:r>
      <w:r w:rsidRPr="00EE0072">
        <w:t xml:space="preserve"> Prüfungsteil</w:t>
      </w:r>
      <w:r>
        <w:t>)</w:t>
      </w:r>
    </w:p>
    <w:p w14:paraId="1A386704" w14:textId="77777777" w:rsidR="006D5A56" w:rsidRDefault="006D5A56" w:rsidP="00325FAA">
      <w:pPr>
        <w:tabs>
          <w:tab w:val="left" w:pos="1985"/>
        </w:tabs>
      </w:pPr>
    </w:p>
    <w:p w14:paraId="0314388E" w14:textId="77777777" w:rsidR="00F517F0" w:rsidRDefault="00F517F0" w:rsidP="00325FAA">
      <w:pPr>
        <w:tabs>
          <w:tab w:val="left" w:pos="1985"/>
        </w:tabs>
      </w:pPr>
    </w:p>
    <w:p w14:paraId="39CE524A" w14:textId="09280351" w:rsidR="00F517F0" w:rsidRDefault="00F517F0" w:rsidP="00F517F0">
      <w:pPr>
        <w:tabs>
          <w:tab w:val="left" w:pos="1701"/>
          <w:tab w:val="left" w:pos="1985"/>
        </w:tabs>
      </w:pPr>
      <w:r>
        <w:t>am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4FE6579C" w14:textId="77777777" w:rsidR="00F517F0" w:rsidRDefault="00F517F0" w:rsidP="00F517F0">
      <w:pPr>
        <w:tabs>
          <w:tab w:val="left" w:pos="1701"/>
          <w:tab w:val="left" w:pos="1985"/>
        </w:tabs>
      </w:pPr>
    </w:p>
    <w:p w14:paraId="0AE3D54D" w14:textId="23FD95F1" w:rsidR="00F517F0" w:rsidRDefault="00F517F0" w:rsidP="00F517F0">
      <w:pPr>
        <w:tabs>
          <w:tab w:val="left" w:pos="1701"/>
          <w:tab w:val="left" w:pos="1985"/>
        </w:tabs>
      </w:pPr>
      <w:r>
        <w:t>für den/die Teilnehmer/-in</w:t>
      </w:r>
      <w:r>
        <w:tab/>
        <w:t>_______________________________________________</w:t>
      </w:r>
    </w:p>
    <w:p w14:paraId="4D71A056" w14:textId="77777777" w:rsidR="00F517F0" w:rsidRDefault="00F517F0" w:rsidP="00F517F0">
      <w:pPr>
        <w:tabs>
          <w:tab w:val="left" w:pos="1701"/>
          <w:tab w:val="left" w:pos="1985"/>
        </w:tabs>
      </w:pPr>
    </w:p>
    <w:p w14:paraId="556F9014" w14:textId="5D9B04E5" w:rsidR="00F517F0" w:rsidRDefault="00F517F0" w:rsidP="00F517F0">
      <w:pPr>
        <w:tabs>
          <w:tab w:val="left" w:pos="1701"/>
          <w:tab w:val="left" w:pos="1985"/>
        </w:tabs>
      </w:pPr>
      <w:r>
        <w:t>wird von uns übernommen.</w:t>
      </w:r>
    </w:p>
    <w:p w14:paraId="2A7A40A5" w14:textId="77777777" w:rsidR="00F517F0" w:rsidRDefault="00F517F0" w:rsidP="00F517F0">
      <w:pPr>
        <w:tabs>
          <w:tab w:val="left" w:pos="1701"/>
          <w:tab w:val="left" w:pos="1985"/>
        </w:tabs>
      </w:pPr>
    </w:p>
    <w:p w14:paraId="12D5EC39" w14:textId="78B1CB28" w:rsidR="00F517F0" w:rsidRDefault="00F517F0" w:rsidP="00F517F0">
      <w:pPr>
        <w:tabs>
          <w:tab w:val="left" w:pos="1701"/>
          <w:tab w:val="left" w:pos="1985"/>
        </w:tabs>
      </w:pPr>
      <w:r>
        <w:t>Firma/Name: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6B05A781" w14:textId="77777777" w:rsidR="00F517F0" w:rsidRDefault="00F517F0" w:rsidP="00F517F0">
      <w:pPr>
        <w:tabs>
          <w:tab w:val="left" w:pos="1701"/>
          <w:tab w:val="left" w:pos="1985"/>
        </w:tabs>
      </w:pPr>
    </w:p>
    <w:p w14:paraId="0B67491F" w14:textId="0020A5E9" w:rsidR="00F517F0" w:rsidRDefault="00F517F0" w:rsidP="00F517F0">
      <w:pPr>
        <w:tabs>
          <w:tab w:val="left" w:pos="1701"/>
          <w:tab w:val="left" w:pos="1985"/>
        </w:tabs>
      </w:pPr>
      <w:r>
        <w:t>Anschrift: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5D4412EA" w14:textId="0FA31174" w:rsidR="00F517F0" w:rsidRDefault="00F517F0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5AEF04B7" w14:textId="77777777" w:rsidR="0012646C" w:rsidRDefault="0012646C" w:rsidP="00F517F0">
      <w:pPr>
        <w:tabs>
          <w:tab w:val="left" w:pos="1701"/>
          <w:tab w:val="left" w:pos="1985"/>
        </w:tabs>
      </w:pPr>
    </w:p>
    <w:p w14:paraId="4F73F725" w14:textId="1263FB13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  <w:t>_______________________________________________</w:t>
      </w:r>
    </w:p>
    <w:p w14:paraId="4546DF2D" w14:textId="59863A0F" w:rsidR="0012646C" w:rsidRDefault="0012646C" w:rsidP="00F517F0">
      <w:pPr>
        <w:tabs>
          <w:tab w:val="left" w:pos="1701"/>
          <w:tab w:val="left" w:pos="1985"/>
        </w:tabs>
      </w:pPr>
    </w:p>
    <w:p w14:paraId="59C6E1CA" w14:textId="377A9645" w:rsidR="0012646C" w:rsidRDefault="0012646C" w:rsidP="00F517F0">
      <w:pPr>
        <w:tabs>
          <w:tab w:val="left" w:pos="1701"/>
          <w:tab w:val="left" w:pos="1985"/>
        </w:tabs>
      </w:pPr>
      <w:r>
        <w:t>Ansprechpartner / Telefon-Nr. _______________________________________________</w:t>
      </w:r>
    </w:p>
    <w:p w14:paraId="5AABEF21" w14:textId="77777777" w:rsidR="0012646C" w:rsidRDefault="0012646C" w:rsidP="00F517F0">
      <w:pPr>
        <w:tabs>
          <w:tab w:val="left" w:pos="1701"/>
          <w:tab w:val="left" w:pos="1985"/>
        </w:tabs>
      </w:pPr>
    </w:p>
    <w:p w14:paraId="076D6EB9" w14:textId="28F779EB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  <w:t>_______________________________________________</w:t>
      </w:r>
    </w:p>
    <w:p w14:paraId="64CC0FDF" w14:textId="553873E4" w:rsidR="0012646C" w:rsidRDefault="0012646C" w:rsidP="00F517F0">
      <w:pPr>
        <w:tabs>
          <w:tab w:val="left" w:pos="1701"/>
          <w:tab w:val="left" w:pos="1985"/>
        </w:tabs>
      </w:pPr>
    </w:p>
    <w:p w14:paraId="7A536B39" w14:textId="06998F54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  <w:t>_______________________________________________</w:t>
      </w:r>
    </w:p>
    <w:p w14:paraId="19DD6E54" w14:textId="5ACFF4FC" w:rsidR="0012646C" w:rsidRDefault="0012646C" w:rsidP="00F517F0">
      <w:pPr>
        <w:tabs>
          <w:tab w:val="left" w:pos="1701"/>
          <w:tab w:val="left" w:pos="1985"/>
        </w:tabs>
      </w:pPr>
      <w:r>
        <w:t>Datum:</w:t>
      </w:r>
      <w:r>
        <w:tab/>
      </w:r>
      <w:r>
        <w:tab/>
      </w:r>
      <w:r>
        <w:tab/>
      </w:r>
      <w:r>
        <w:tab/>
        <w:t>Stempel / Unterschrift</w:t>
      </w:r>
    </w:p>
    <w:p w14:paraId="208775ED" w14:textId="77777777" w:rsidR="00BE74F8" w:rsidRDefault="00BE74F8" w:rsidP="00F517F0">
      <w:pPr>
        <w:tabs>
          <w:tab w:val="left" w:pos="1701"/>
          <w:tab w:val="left" w:pos="1985"/>
        </w:tabs>
      </w:pPr>
    </w:p>
    <w:p w14:paraId="04A4DC1C" w14:textId="46329E4E" w:rsidR="0012646C" w:rsidRPr="00000C16" w:rsidRDefault="00000C16" w:rsidP="00000C16">
      <w:pPr>
        <w:tabs>
          <w:tab w:val="left" w:pos="1701"/>
          <w:tab w:val="left" w:pos="1985"/>
        </w:tabs>
        <w:jc w:val="center"/>
        <w:rPr>
          <w:b/>
          <w:bCs/>
          <w:color w:val="FF0000"/>
        </w:rPr>
      </w:pPr>
      <w:r w:rsidRPr="00000C16">
        <w:rPr>
          <w:b/>
          <w:bCs/>
          <w:color w:val="FF0000"/>
        </w:rPr>
        <w:t xml:space="preserve">Bei einer unvollständig ausgefüllten Kostenübernahmeerklärung geht der Gebührenbescheid immer an die </w:t>
      </w:r>
      <w:proofErr w:type="gramStart"/>
      <w:r w:rsidRPr="00000C16">
        <w:rPr>
          <w:b/>
          <w:bCs/>
          <w:color w:val="FF0000"/>
        </w:rPr>
        <w:t>Privatanschrift !</w:t>
      </w:r>
      <w:proofErr w:type="gramEnd"/>
    </w:p>
    <w:sectPr w:rsidR="0012646C" w:rsidRPr="00000C16" w:rsidSect="00BE74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7588B"/>
    <w:multiLevelType w:val="hybridMultilevel"/>
    <w:tmpl w:val="10C489FE"/>
    <w:lvl w:ilvl="0" w:tplc="0CE887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4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B9"/>
    <w:rsid w:val="00000C16"/>
    <w:rsid w:val="000221E1"/>
    <w:rsid w:val="00077972"/>
    <w:rsid w:val="00091A50"/>
    <w:rsid w:val="000E7920"/>
    <w:rsid w:val="0012646C"/>
    <w:rsid w:val="002359F7"/>
    <w:rsid w:val="00325FAA"/>
    <w:rsid w:val="004870A4"/>
    <w:rsid w:val="00575FB7"/>
    <w:rsid w:val="00586F47"/>
    <w:rsid w:val="00653BEE"/>
    <w:rsid w:val="00691ACB"/>
    <w:rsid w:val="006D5A56"/>
    <w:rsid w:val="00887C8E"/>
    <w:rsid w:val="008E2F8E"/>
    <w:rsid w:val="009631B9"/>
    <w:rsid w:val="00A854C8"/>
    <w:rsid w:val="00B06D53"/>
    <w:rsid w:val="00BE74F8"/>
    <w:rsid w:val="00C21C4C"/>
    <w:rsid w:val="00CA1B25"/>
    <w:rsid w:val="00E1109E"/>
    <w:rsid w:val="00E1679C"/>
    <w:rsid w:val="00EE0072"/>
    <w:rsid w:val="00F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095E"/>
  <w15:chartTrackingRefBased/>
  <w15:docId w15:val="{2AC94459-110D-469C-941D-50613E45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F47"/>
    <w:pPr>
      <w:spacing w:after="0" w:line="288" w:lineRule="auto"/>
    </w:pPr>
    <w:rPr>
      <w:rFonts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3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31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31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31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1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1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1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1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Tabelle">
    <w:name w:val="ÜberschriftTabelle"/>
    <w:basedOn w:val="Standard"/>
    <w:next w:val="Standard"/>
    <w:rsid w:val="00691ACB"/>
    <w:rPr>
      <w:b/>
      <w:bCs/>
    </w:rPr>
  </w:style>
  <w:style w:type="paragraph" w:customStyle="1" w:styleId="Protokolltitel">
    <w:name w:val="Protokolltitel"/>
    <w:basedOn w:val="Standard"/>
    <w:next w:val="ProtokollkopfZeile2"/>
    <w:rsid w:val="00691ACB"/>
    <w:pPr>
      <w:spacing w:before="60"/>
    </w:pPr>
    <w:rPr>
      <w:b/>
      <w:caps/>
      <w:sz w:val="28"/>
    </w:rPr>
  </w:style>
  <w:style w:type="paragraph" w:customStyle="1" w:styleId="ProtokollkopfZeile2">
    <w:name w:val="ProtokollkopfZeile2"/>
    <w:basedOn w:val="Standard"/>
    <w:rsid w:val="00691ACB"/>
    <w:pPr>
      <w:tabs>
        <w:tab w:val="left" w:pos="1134"/>
      </w:tabs>
      <w:ind w:left="1134" w:hanging="1134"/>
    </w:pPr>
  </w:style>
  <w:style w:type="paragraph" w:customStyle="1" w:styleId="TeilnehmerZeile2">
    <w:name w:val="TeilnehmerZeile2"/>
    <w:basedOn w:val="TeilnehmerZeile1"/>
    <w:rsid w:val="00691ACB"/>
    <w:pPr>
      <w:spacing w:before="0"/>
    </w:pPr>
    <w:rPr>
      <w:b w:val="0"/>
    </w:rPr>
  </w:style>
  <w:style w:type="paragraph" w:customStyle="1" w:styleId="TeilnehmerZeile1">
    <w:name w:val="TeilnehmerZeile1"/>
    <w:basedOn w:val="Standard"/>
    <w:rsid w:val="00691ACB"/>
    <w:pPr>
      <w:tabs>
        <w:tab w:val="left" w:pos="2381"/>
      </w:tabs>
      <w:spacing w:before="60"/>
      <w:ind w:left="2381" w:hanging="2381"/>
    </w:pPr>
    <w:rPr>
      <w:b/>
    </w:rPr>
  </w:style>
  <w:style w:type="paragraph" w:customStyle="1" w:styleId="Tabellenkopf">
    <w:name w:val="Tabellenkopf"/>
    <w:basedOn w:val="Standard"/>
    <w:rsid w:val="00691ACB"/>
    <w:pPr>
      <w:spacing w:before="60"/>
    </w:pPr>
    <w:rPr>
      <w:b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31B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31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31B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31B9"/>
    <w:rPr>
      <w:rFonts w:asciiTheme="minorHAnsi" w:eastAsiaTheme="majorEastAsia" w:hAnsiTheme="minorHAnsi" w:cstheme="majorBidi"/>
      <w:i/>
      <w:iCs/>
      <w:color w:val="365F91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31B9"/>
    <w:rPr>
      <w:rFonts w:asciiTheme="minorHAnsi" w:eastAsiaTheme="majorEastAsia" w:hAnsiTheme="minorHAnsi" w:cstheme="majorBidi"/>
      <w:color w:val="365F91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1B9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1B9"/>
    <w:rPr>
      <w:rFonts w:asciiTheme="minorHAnsi" w:eastAsiaTheme="majorEastAsia" w:hAnsiTheme="minorHAnsi" w:cstheme="majorBidi"/>
      <w:color w:val="595959" w:themeColor="text1" w:themeTint="A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1B9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1B9"/>
    <w:rPr>
      <w:rFonts w:asciiTheme="minorHAnsi" w:eastAsiaTheme="majorEastAsia" w:hAnsiTheme="minorHAnsi" w:cstheme="majorBidi"/>
      <w:color w:val="272727" w:themeColor="text1" w:themeTint="D8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6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31B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1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1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963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31B9"/>
    <w:rPr>
      <w:rFonts w:cs="Times New Roman"/>
      <w:i/>
      <w:iCs/>
      <w:color w:val="404040" w:themeColor="text1" w:themeTint="BF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31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31B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31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31B9"/>
    <w:rPr>
      <w:rFonts w:cs="Times New Roman"/>
      <w:i/>
      <w:iCs/>
      <w:color w:val="365F91" w:themeColor="accent1" w:themeShade="BF"/>
      <w:szCs w:val="20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9631B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06D5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rgit.wachsmann@coburg.ih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Wachsmann</dc:creator>
  <cp:keywords/>
  <dc:description/>
  <cp:lastModifiedBy>Birgit Wachsmann</cp:lastModifiedBy>
  <cp:revision>2</cp:revision>
  <dcterms:created xsi:type="dcterms:W3CDTF">2025-10-07T09:45:00Z</dcterms:created>
  <dcterms:modified xsi:type="dcterms:W3CDTF">2025-10-07T09:45:00Z</dcterms:modified>
</cp:coreProperties>
</file>