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E45F4" w14:textId="77777777" w:rsidR="009D4F22" w:rsidRPr="00724A0F" w:rsidRDefault="00BB6FB1">
      <w:pPr>
        <w:pStyle w:val="Titel"/>
        <w:jc w:val="left"/>
        <w:rPr>
          <w:rFonts w:cs="Arial"/>
          <w:b w:val="0"/>
          <w:sz w:val="22"/>
        </w:rPr>
      </w:pPr>
      <w:r>
        <w:rPr>
          <w:rFonts w:cs="Arial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2B0ED" wp14:editId="1DA6AA41">
                <wp:simplePos x="0" y="0"/>
                <wp:positionH relativeFrom="column">
                  <wp:posOffset>8079105</wp:posOffset>
                </wp:positionH>
                <wp:positionV relativeFrom="paragraph">
                  <wp:posOffset>-435610</wp:posOffset>
                </wp:positionV>
                <wp:extent cx="2158409" cy="790575"/>
                <wp:effectExtent l="0" t="0" r="1333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6473E" w14:textId="5C79C71E" w:rsidR="00BD78FF" w:rsidRDefault="00685964" w:rsidP="00BD78F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Ansprechpartner:</w:t>
                            </w:r>
                          </w:p>
                          <w:p w14:paraId="4D17E890" w14:textId="74D8974B" w:rsidR="0089441B" w:rsidRPr="00685964" w:rsidRDefault="00685964" w:rsidP="0089441B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85964">
                              <w:rPr>
                                <w:bCs/>
                                <w:sz w:val="18"/>
                                <w:szCs w:val="18"/>
                              </w:rPr>
                              <w:br/>
                              <w:t>ServiceCenter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5964">
                              <w:rPr>
                                <w:bCs/>
                                <w:sz w:val="18"/>
                                <w:szCs w:val="18"/>
                              </w:rPr>
                              <w:t>der IHK Ulm</w:t>
                            </w:r>
                          </w:p>
                          <w:p w14:paraId="3BE5489D" w14:textId="74AE079D" w:rsidR="00685964" w:rsidRDefault="00685964" w:rsidP="008944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9E1E6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info@ulm.ihk.de</w:t>
                              </w:r>
                            </w:hyperlink>
                          </w:p>
                          <w:p w14:paraId="56F05F1E" w14:textId="02BB0DC9" w:rsidR="0089441B" w:rsidRPr="00685964" w:rsidRDefault="00154353" w:rsidP="008944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5E00">
                              <w:rPr>
                                <w:sz w:val="18"/>
                                <w:szCs w:val="18"/>
                                <w:lang w:val="en-US"/>
                              </w:rPr>
                              <w:t>Tel.: 0731 173-</w:t>
                            </w:r>
                            <w:r w:rsidR="00685964">
                              <w:rPr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Pr="00035E0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35E00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p w14:paraId="5E7DE82D" w14:textId="77777777" w:rsidR="0089441B" w:rsidRPr="00035E00" w:rsidRDefault="0089441B" w:rsidP="00930FC4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E912FF4" w14:textId="77777777" w:rsidR="00930FC4" w:rsidRPr="00930FC4" w:rsidRDefault="00930FC4" w:rsidP="00BD78F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2E96641" w14:textId="77777777" w:rsidR="00E816EC" w:rsidRPr="00724A0F" w:rsidRDefault="00E816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2B0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36.15pt;margin-top:-34.3pt;width:169.9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tsFgIAACsEAAAOAAAAZHJzL2Uyb0RvYy54bWysU9uO0zAQfUfiHyy/06RVQ9uo6WrpUoS0&#10;LEgLH+A4TmLheIztNilfz9jJdsvtBeEHy+MZn5k5c7y9GTpFTsI6Cbqg81lKidAcKqmbgn75fHi1&#10;psR5piumQIuCnoWjN7uXL7a9ycUCWlCVsARBtMt7U9DWe5MnieOt6JibgREanTXYjnk0bZNUlvWI&#10;3qlkkaavkx5sZSxw4Rze3o1Ouov4dS24/1jXTniiCoq1+bjbuJdhT3ZbljeWmVbyqQz2D1V0TGpM&#10;eoG6Y56Ro5W/QXWSW3BQ+xmHLoG6llzEHrCbefpLN48tMyL2guQ4c6HJ/T9Y/nB6NJ8s8cMbGHCA&#10;sQln7oF/dUTDvmW6EbfWQt8KVmHieaAs6Y3Lp6eBape7AFL2H6DCIbOjhwg01LYLrGCfBNFxAOcL&#10;6WLwhOPlYp6tl+mGEo6+1SbNVllMwfKn18Y6/05AR8KhoBaHGtHZ6d75UA3Ln0JCMgdKVgepVDRs&#10;U+6VJSeGAjjENaH/FKY06Qu6yRbZSMBfIdK4/gTRSY9KVrIr6PoSxPJA21tdRZ15JtV4xpKVnngM&#10;1I0k+qEcMDDwWUJ1RkYtjIrFH4aHFux3SnpUa0HdtyOzghL1XuNUNvPlMsg7GststUDDXnvKaw/T&#10;HKEK6ikZj3s/fomjsbJpMdOoAw23OMlaRpKfq5rqRkVG7qffEyR/bceo5z+++wEAAP//AwBQSwME&#10;FAAGAAgAAAAhAFgBCY7iAAAADAEAAA8AAABkcnMvZG93bnJldi54bWxMj8tOwzAQRfdI/IM1SGxQ&#10;69SlbhriVAgJRHfQVrB142kS4Uew3TT8Pe4KlldzdO+Zcj0aTQb0oXNWwGyaAUFbO9XZRsB+9zzJ&#10;gYQorZLaWRTwgwHW1fVVKQvlzvYdh21sSCqxoZAC2hj7gtJQt2hkmLoebbodnTcypugbqrw8p3Kj&#10;KcsyTo3sbFpoZY9PLdZf25MRkN+/Dp9hM3/7qPlRr+Ldcnj59kLc3oyPD0AijvEPhot+UocqOR3c&#10;yapAdMpsyeaJFTDhOQdyQfiMMSAHAYvFCmhV0v9PVL8AAAD//wMAUEsBAi0AFAAGAAgAAAAhALaD&#10;OJL+AAAA4QEAABMAAAAAAAAAAAAAAAAAAAAAAFtDb250ZW50X1R5cGVzXS54bWxQSwECLQAUAAYA&#10;CAAAACEAOP0h/9YAAACUAQAACwAAAAAAAAAAAAAAAAAvAQAAX3JlbHMvLnJlbHNQSwECLQAUAAYA&#10;CAAAACEAeg/LbBYCAAArBAAADgAAAAAAAAAAAAAAAAAuAgAAZHJzL2Uyb0RvYy54bWxQSwECLQAU&#10;AAYACAAAACEAWAEJjuIAAAAMAQAADwAAAAAAAAAAAAAAAABwBAAAZHJzL2Rvd25yZXYueG1sUEsF&#10;BgAAAAAEAAQA8wAAAH8FAAAAAA==&#10;">
                <v:textbox>
                  <w:txbxContent>
                    <w:p w14:paraId="79F6473E" w14:textId="5C79C71E" w:rsidR="00BD78FF" w:rsidRDefault="00685964" w:rsidP="00BD78F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Ansprechpartner:</w:t>
                      </w:r>
                    </w:p>
                    <w:p w14:paraId="4D17E890" w14:textId="74D8974B" w:rsidR="0089441B" w:rsidRPr="00685964" w:rsidRDefault="00685964" w:rsidP="0089441B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685964">
                        <w:rPr>
                          <w:bCs/>
                          <w:sz w:val="18"/>
                          <w:szCs w:val="18"/>
                        </w:rPr>
                        <w:br/>
                        <w:t>ServiceCenter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685964">
                        <w:rPr>
                          <w:bCs/>
                          <w:sz w:val="18"/>
                          <w:szCs w:val="18"/>
                        </w:rPr>
                        <w:t>der IHK Ulm</w:t>
                      </w:r>
                    </w:p>
                    <w:p w14:paraId="3BE5489D" w14:textId="74AE079D" w:rsidR="00685964" w:rsidRDefault="00685964" w:rsidP="0089441B">
                      <w:pPr>
                        <w:rPr>
                          <w:sz w:val="18"/>
                          <w:szCs w:val="18"/>
                        </w:rPr>
                      </w:pPr>
                      <w:hyperlink r:id="rId6" w:history="1">
                        <w:r w:rsidRPr="009E1E6F">
                          <w:rPr>
                            <w:rStyle w:val="Hyperlink"/>
                            <w:sz w:val="18"/>
                            <w:szCs w:val="18"/>
                          </w:rPr>
                          <w:t>info@ulm.ihk.de</w:t>
                        </w:r>
                      </w:hyperlink>
                    </w:p>
                    <w:p w14:paraId="56F05F1E" w14:textId="02BB0DC9" w:rsidR="0089441B" w:rsidRPr="00685964" w:rsidRDefault="00154353" w:rsidP="0089441B">
                      <w:pPr>
                        <w:rPr>
                          <w:sz w:val="18"/>
                          <w:szCs w:val="18"/>
                        </w:rPr>
                      </w:pPr>
                      <w:r w:rsidRPr="00035E00">
                        <w:rPr>
                          <w:sz w:val="18"/>
                          <w:szCs w:val="18"/>
                          <w:lang w:val="en-US"/>
                        </w:rPr>
                        <w:t>Tel.: 0731 173-</w:t>
                      </w:r>
                      <w:r w:rsidR="00685964">
                        <w:rPr>
                          <w:sz w:val="18"/>
                          <w:szCs w:val="18"/>
                          <w:lang w:val="en-US"/>
                        </w:rPr>
                        <w:t>0</w:t>
                      </w:r>
                      <w:r w:rsidRPr="00035E0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35E00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</w:p>
                    <w:p w14:paraId="5E7DE82D" w14:textId="77777777" w:rsidR="0089441B" w:rsidRPr="00035E00" w:rsidRDefault="0089441B" w:rsidP="00930FC4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1E912FF4" w14:textId="77777777" w:rsidR="00930FC4" w:rsidRPr="00930FC4" w:rsidRDefault="00930FC4" w:rsidP="00BD78FF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2E96641" w14:textId="77777777" w:rsidR="00E816EC" w:rsidRPr="00724A0F" w:rsidRDefault="00E816E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 w:val="0"/>
          <w:noProof/>
          <w:sz w:val="22"/>
        </w:rPr>
        <w:drawing>
          <wp:inline distT="0" distB="0" distL="0" distR="0" wp14:anchorId="7512D6B8" wp14:editId="6EC440C9">
            <wp:extent cx="1485900" cy="523875"/>
            <wp:effectExtent l="0" t="0" r="0" b="9525"/>
            <wp:docPr id="1" name="Bild 1" descr="IHK Ulm Logo neu blau - Fusszeile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K Ulm Logo neu blau - Fusszeile_300d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E76C2" w14:textId="77777777" w:rsidR="009D4F22" w:rsidRPr="00724A0F" w:rsidRDefault="009D4F22">
      <w:pPr>
        <w:pStyle w:val="Titel"/>
        <w:rPr>
          <w:rFonts w:cs="Arial"/>
        </w:rPr>
      </w:pPr>
      <w:r w:rsidRPr="00724A0F">
        <w:rPr>
          <w:rFonts w:cs="Arial"/>
        </w:rPr>
        <w:t>A n t r a g</w:t>
      </w:r>
    </w:p>
    <w:p w14:paraId="7CCED780" w14:textId="77777777" w:rsidR="009D4F22" w:rsidRPr="00724A0F" w:rsidRDefault="009D4F22">
      <w:pPr>
        <w:rPr>
          <w:rFonts w:cs="Arial"/>
        </w:rPr>
      </w:pPr>
    </w:p>
    <w:p w14:paraId="262E4057" w14:textId="77777777" w:rsidR="004B432D" w:rsidRDefault="004B432D">
      <w:pPr>
        <w:rPr>
          <w:rFonts w:cs="Arial"/>
          <w:b/>
        </w:rPr>
      </w:pPr>
    </w:p>
    <w:p w14:paraId="57670060" w14:textId="77777777" w:rsidR="00FE51C4" w:rsidRDefault="00FE51C4">
      <w:pPr>
        <w:rPr>
          <w:rFonts w:cs="Arial"/>
          <w:b/>
        </w:rPr>
      </w:pPr>
    </w:p>
    <w:p w14:paraId="25865A9D" w14:textId="305B3E72" w:rsidR="009D4F22" w:rsidRPr="00724A0F" w:rsidRDefault="009D4F22">
      <w:pPr>
        <w:rPr>
          <w:rFonts w:cs="Arial"/>
          <w:b/>
        </w:rPr>
      </w:pPr>
      <w:r w:rsidRPr="00724A0F">
        <w:rPr>
          <w:rFonts w:cs="Arial"/>
          <w:b/>
        </w:rPr>
        <w:t>auf Verleihung einer Ehrenurkunde für langjährige, ununterbrochene Betriebszugehörigkeit (10, 15, 20, 25, 30, 35</w:t>
      </w:r>
      <w:r w:rsidR="004A194C">
        <w:rPr>
          <w:rFonts w:cs="Arial"/>
          <w:b/>
        </w:rPr>
        <w:t xml:space="preserve"> </w:t>
      </w:r>
      <w:r w:rsidRPr="00724A0F">
        <w:rPr>
          <w:rFonts w:cs="Arial"/>
          <w:b/>
        </w:rPr>
        <w:t>.</w:t>
      </w:r>
      <w:r w:rsidR="004A194C">
        <w:rPr>
          <w:rFonts w:cs="Arial"/>
          <w:b/>
        </w:rPr>
        <w:t>.</w:t>
      </w:r>
      <w:r w:rsidRPr="00724A0F">
        <w:rPr>
          <w:rFonts w:cs="Arial"/>
          <w:b/>
        </w:rPr>
        <w:t>. Jahre).</w:t>
      </w:r>
    </w:p>
    <w:p w14:paraId="2E4EF68D" w14:textId="77777777" w:rsidR="009D4F22" w:rsidRPr="00724A0F" w:rsidRDefault="009D4F22">
      <w:pPr>
        <w:rPr>
          <w:rFonts w:cs="Arial"/>
          <w:b/>
        </w:rPr>
      </w:pPr>
    </w:p>
    <w:p w14:paraId="26555DEF" w14:textId="59F5B919" w:rsidR="009D4F22" w:rsidRPr="00724A0F" w:rsidRDefault="009D4F22">
      <w:pPr>
        <w:rPr>
          <w:rFonts w:cs="Arial"/>
          <w:b/>
        </w:rPr>
      </w:pPr>
      <w:r w:rsidRPr="00724A0F">
        <w:rPr>
          <w:rFonts w:cs="Arial"/>
          <w:b/>
        </w:rPr>
        <w:t xml:space="preserve">Wir bitten, den Antrag spätestens </w:t>
      </w:r>
      <w:r w:rsidR="004A194C">
        <w:rPr>
          <w:rFonts w:cs="Arial"/>
          <w:b/>
        </w:rPr>
        <w:t>drei</w:t>
      </w:r>
      <w:r w:rsidRPr="00724A0F">
        <w:rPr>
          <w:rFonts w:cs="Arial"/>
          <w:b/>
        </w:rPr>
        <w:t xml:space="preserve"> Wochen vor dem Jubiläumstag einzureichen.</w:t>
      </w:r>
    </w:p>
    <w:p w14:paraId="41FCD618" w14:textId="496BE7FB" w:rsidR="009D4F22" w:rsidRDefault="00724A0F">
      <w:pPr>
        <w:rPr>
          <w:rFonts w:cs="Arial"/>
        </w:rPr>
      </w:pPr>
      <w:r w:rsidRPr="00724A0F">
        <w:rPr>
          <w:rFonts w:cs="Arial"/>
        </w:rPr>
        <w:t xml:space="preserve">Die Kosten belaufen sich auf 13 </w:t>
      </w:r>
      <w:r w:rsidR="000D7F37">
        <w:rPr>
          <w:rFonts w:cs="Arial"/>
        </w:rPr>
        <w:t>Euro zzg</w:t>
      </w:r>
      <w:r w:rsidR="004A194C">
        <w:rPr>
          <w:rFonts w:cs="Arial"/>
        </w:rPr>
        <w:t xml:space="preserve">l. </w:t>
      </w:r>
      <w:proofErr w:type="spellStart"/>
      <w:r w:rsidR="000D7F37">
        <w:rPr>
          <w:rFonts w:cs="Arial"/>
        </w:rPr>
        <w:t>USt</w:t>
      </w:r>
      <w:proofErr w:type="spellEnd"/>
      <w:r w:rsidR="0078744F">
        <w:rPr>
          <w:rFonts w:cs="Arial"/>
        </w:rPr>
        <w:t>.</w:t>
      </w:r>
      <w:r w:rsidR="000D7F37">
        <w:rPr>
          <w:rFonts w:cs="Arial"/>
        </w:rPr>
        <w:t xml:space="preserve"> = </w:t>
      </w:r>
      <w:r w:rsidR="000D7F37" w:rsidRPr="000D7F37">
        <w:rPr>
          <w:rFonts w:cs="Arial"/>
          <w:b/>
          <w:bCs/>
        </w:rPr>
        <w:t>15,47 Euro</w:t>
      </w:r>
      <w:r w:rsidRPr="00724A0F">
        <w:rPr>
          <w:rFonts w:cs="Arial"/>
        </w:rPr>
        <w:t xml:space="preserve"> je Urkunde. Für Eilurkunden (Laufzeit eine Woche) berechnen wir 20 </w:t>
      </w:r>
      <w:r w:rsidR="000D7F37">
        <w:rPr>
          <w:rFonts w:cs="Arial"/>
        </w:rPr>
        <w:t xml:space="preserve">Euro zzgl. </w:t>
      </w:r>
      <w:proofErr w:type="spellStart"/>
      <w:r w:rsidR="000D7F37">
        <w:rPr>
          <w:rFonts w:cs="Arial"/>
        </w:rPr>
        <w:t>USt</w:t>
      </w:r>
      <w:proofErr w:type="spellEnd"/>
      <w:r w:rsidR="0078744F">
        <w:rPr>
          <w:rFonts w:cs="Arial"/>
        </w:rPr>
        <w:t>.</w:t>
      </w:r>
      <w:r w:rsidR="000D7F37">
        <w:rPr>
          <w:rFonts w:cs="Arial"/>
        </w:rPr>
        <w:t xml:space="preserve"> = </w:t>
      </w:r>
      <w:r w:rsidR="000D7F37" w:rsidRPr="000D7F37">
        <w:rPr>
          <w:rFonts w:cs="Arial"/>
          <w:b/>
          <w:bCs/>
        </w:rPr>
        <w:t>23,80</w:t>
      </w:r>
      <w:r w:rsidR="000D7F37">
        <w:rPr>
          <w:rFonts w:cs="Arial"/>
        </w:rPr>
        <w:t xml:space="preserve"> Euro</w:t>
      </w:r>
      <w:r w:rsidRPr="00724A0F">
        <w:rPr>
          <w:rFonts w:cs="Arial"/>
        </w:rPr>
        <w:t xml:space="preserve"> je Urkunde.</w:t>
      </w:r>
      <w:r w:rsidR="00931C49">
        <w:rPr>
          <w:rFonts w:cs="Arial"/>
        </w:rPr>
        <w:t xml:space="preserve"> </w:t>
      </w:r>
    </w:p>
    <w:p w14:paraId="1BAE23BF" w14:textId="77777777" w:rsidR="009D4F22" w:rsidRPr="00724A0F" w:rsidRDefault="009D4F22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843"/>
        <w:gridCol w:w="2126"/>
        <w:gridCol w:w="1701"/>
        <w:gridCol w:w="1559"/>
        <w:gridCol w:w="3062"/>
        <w:gridCol w:w="2223"/>
      </w:tblGrid>
      <w:tr w:rsidR="009D4F22" w:rsidRPr="00724A0F" w14:paraId="05883FA8" w14:textId="77777777">
        <w:tc>
          <w:tcPr>
            <w:tcW w:w="3047" w:type="dxa"/>
          </w:tcPr>
          <w:p w14:paraId="029E25BD" w14:textId="77777777" w:rsidR="009D4F22" w:rsidRPr="00724A0F" w:rsidRDefault="009D4F22">
            <w:pPr>
              <w:rPr>
                <w:rFonts w:cs="Arial"/>
                <w:sz w:val="20"/>
              </w:rPr>
            </w:pPr>
            <w:r w:rsidRPr="00724A0F">
              <w:rPr>
                <w:rFonts w:cs="Arial"/>
                <w:sz w:val="20"/>
              </w:rPr>
              <w:t>Antragstellende Firma</w:t>
            </w:r>
          </w:p>
          <w:p w14:paraId="081A84DA" w14:textId="77777777" w:rsidR="009D4F22" w:rsidRPr="00724A0F" w:rsidRDefault="009D4F22">
            <w:pPr>
              <w:rPr>
                <w:rFonts w:cs="Arial"/>
                <w:sz w:val="20"/>
              </w:rPr>
            </w:pPr>
            <w:r w:rsidRPr="00724A0F">
              <w:rPr>
                <w:rFonts w:cs="Arial"/>
                <w:sz w:val="20"/>
              </w:rPr>
              <w:t>(genaue Anschrift)</w:t>
            </w:r>
          </w:p>
        </w:tc>
        <w:tc>
          <w:tcPr>
            <w:tcW w:w="1843" w:type="dxa"/>
          </w:tcPr>
          <w:p w14:paraId="7C6753B8" w14:textId="77777777" w:rsidR="009D4F22" w:rsidRPr="00724A0F" w:rsidRDefault="009D4F22">
            <w:pPr>
              <w:rPr>
                <w:rFonts w:cs="Arial"/>
                <w:sz w:val="20"/>
              </w:rPr>
            </w:pPr>
            <w:r w:rsidRPr="00724A0F">
              <w:rPr>
                <w:rFonts w:cs="Arial"/>
                <w:sz w:val="20"/>
              </w:rPr>
              <w:t>Ort der Niederlassung</w:t>
            </w:r>
          </w:p>
        </w:tc>
        <w:tc>
          <w:tcPr>
            <w:tcW w:w="2126" w:type="dxa"/>
          </w:tcPr>
          <w:p w14:paraId="2303B757" w14:textId="77777777" w:rsidR="009D4F22" w:rsidRPr="00724A0F" w:rsidRDefault="009D4F22">
            <w:pPr>
              <w:rPr>
                <w:rFonts w:cs="Arial"/>
                <w:sz w:val="20"/>
              </w:rPr>
            </w:pPr>
            <w:r w:rsidRPr="00724A0F">
              <w:rPr>
                <w:rFonts w:cs="Arial"/>
                <w:sz w:val="20"/>
              </w:rPr>
              <w:t>Vor- u. Zuname der auszuzeichnenden Person (Herr/Frau)</w:t>
            </w:r>
          </w:p>
        </w:tc>
        <w:tc>
          <w:tcPr>
            <w:tcW w:w="1701" w:type="dxa"/>
          </w:tcPr>
          <w:p w14:paraId="609D58C0" w14:textId="77777777" w:rsidR="009D4F22" w:rsidRPr="00724A0F" w:rsidRDefault="009D4F22">
            <w:pPr>
              <w:rPr>
                <w:rFonts w:cs="Arial"/>
                <w:sz w:val="20"/>
              </w:rPr>
            </w:pPr>
            <w:r w:rsidRPr="00724A0F">
              <w:rPr>
                <w:rFonts w:cs="Arial"/>
                <w:sz w:val="18"/>
              </w:rPr>
              <w:t>Eintritt in die Dienste des antragstellenden Unternehmens</w:t>
            </w:r>
          </w:p>
        </w:tc>
        <w:tc>
          <w:tcPr>
            <w:tcW w:w="1559" w:type="dxa"/>
          </w:tcPr>
          <w:p w14:paraId="0F6296EB" w14:textId="77777777" w:rsidR="009D4F22" w:rsidRPr="00724A0F" w:rsidRDefault="009D4F22">
            <w:pPr>
              <w:rPr>
                <w:rFonts w:cs="Arial"/>
                <w:sz w:val="20"/>
              </w:rPr>
            </w:pPr>
            <w:proofErr w:type="spellStart"/>
            <w:r w:rsidRPr="00724A0F">
              <w:rPr>
                <w:rFonts w:cs="Arial"/>
                <w:sz w:val="20"/>
              </w:rPr>
              <w:t>Aushändi</w:t>
            </w:r>
            <w:proofErr w:type="spellEnd"/>
            <w:r w:rsidRPr="00724A0F">
              <w:rPr>
                <w:rFonts w:cs="Arial"/>
                <w:sz w:val="20"/>
              </w:rPr>
              <w:t>-</w:t>
            </w:r>
          </w:p>
          <w:p w14:paraId="54446EB1" w14:textId="77777777" w:rsidR="009D4F22" w:rsidRPr="00724A0F" w:rsidRDefault="009D4F22">
            <w:pPr>
              <w:rPr>
                <w:rFonts w:cs="Arial"/>
                <w:sz w:val="20"/>
              </w:rPr>
            </w:pPr>
            <w:proofErr w:type="spellStart"/>
            <w:r w:rsidRPr="00724A0F">
              <w:rPr>
                <w:rFonts w:cs="Arial"/>
                <w:sz w:val="20"/>
              </w:rPr>
              <w:t>gungsdatum</w:t>
            </w:r>
            <w:proofErr w:type="spellEnd"/>
            <w:r w:rsidRPr="00724A0F">
              <w:rPr>
                <w:rFonts w:cs="Arial"/>
                <w:sz w:val="20"/>
              </w:rPr>
              <w:t xml:space="preserve"> der Urkunde</w:t>
            </w:r>
          </w:p>
        </w:tc>
        <w:tc>
          <w:tcPr>
            <w:tcW w:w="3062" w:type="dxa"/>
          </w:tcPr>
          <w:p w14:paraId="6057546A" w14:textId="77777777" w:rsidR="009D4F22" w:rsidRPr="00724A0F" w:rsidRDefault="009D4F22">
            <w:pPr>
              <w:rPr>
                <w:rFonts w:cs="Arial"/>
                <w:sz w:val="20"/>
              </w:rPr>
            </w:pPr>
            <w:r w:rsidRPr="00724A0F">
              <w:rPr>
                <w:rFonts w:cs="Arial"/>
                <w:sz w:val="20"/>
              </w:rPr>
              <w:t>Jetzige Dienststellung beim antragstellenden Unternehmen</w:t>
            </w:r>
          </w:p>
        </w:tc>
        <w:tc>
          <w:tcPr>
            <w:tcW w:w="2223" w:type="dxa"/>
          </w:tcPr>
          <w:p w14:paraId="114E57BA" w14:textId="77777777" w:rsidR="009D4F22" w:rsidRPr="00724A0F" w:rsidRDefault="009D4F22">
            <w:pPr>
              <w:rPr>
                <w:rFonts w:cs="Arial"/>
                <w:sz w:val="20"/>
              </w:rPr>
            </w:pPr>
            <w:r w:rsidRPr="00724A0F">
              <w:rPr>
                <w:rFonts w:cs="Arial"/>
                <w:sz w:val="20"/>
              </w:rPr>
              <w:t>Bemerkungen</w:t>
            </w:r>
          </w:p>
        </w:tc>
      </w:tr>
      <w:tr w:rsidR="009D4F22" w:rsidRPr="00724A0F" w14:paraId="1143365B" w14:textId="77777777">
        <w:trPr>
          <w:trHeight w:val="4629"/>
        </w:trPr>
        <w:tc>
          <w:tcPr>
            <w:tcW w:w="3047" w:type="dxa"/>
          </w:tcPr>
          <w:p w14:paraId="56FED5A3" w14:textId="77777777" w:rsidR="009D4F22" w:rsidRPr="00724A0F" w:rsidRDefault="009D4F22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956C49B" w14:textId="77777777" w:rsidR="009D4F22" w:rsidRPr="00724A0F" w:rsidRDefault="009D4F22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60C1217C" w14:textId="77777777" w:rsidR="009D4F22" w:rsidRPr="00724A0F" w:rsidRDefault="009D4F2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6C2E6E35" w14:textId="77777777" w:rsidR="009D4F22" w:rsidRPr="00724A0F" w:rsidRDefault="009D4F22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4C46D121" w14:textId="77777777" w:rsidR="009D4F22" w:rsidRPr="00724A0F" w:rsidRDefault="009D4F22">
            <w:pPr>
              <w:rPr>
                <w:rFonts w:cs="Arial"/>
              </w:rPr>
            </w:pPr>
          </w:p>
        </w:tc>
        <w:tc>
          <w:tcPr>
            <w:tcW w:w="3062" w:type="dxa"/>
          </w:tcPr>
          <w:p w14:paraId="53D1ABCA" w14:textId="77777777" w:rsidR="009D4F22" w:rsidRPr="00724A0F" w:rsidRDefault="009D4F22">
            <w:pPr>
              <w:rPr>
                <w:rFonts w:cs="Arial"/>
              </w:rPr>
            </w:pPr>
          </w:p>
        </w:tc>
        <w:tc>
          <w:tcPr>
            <w:tcW w:w="2223" w:type="dxa"/>
          </w:tcPr>
          <w:p w14:paraId="2DB84531" w14:textId="77777777" w:rsidR="009D4F22" w:rsidRPr="00724A0F" w:rsidRDefault="009D4F22">
            <w:pPr>
              <w:rPr>
                <w:rFonts w:cs="Arial"/>
              </w:rPr>
            </w:pPr>
          </w:p>
        </w:tc>
      </w:tr>
    </w:tbl>
    <w:p w14:paraId="5A88F475" w14:textId="77777777" w:rsidR="009D4F22" w:rsidRPr="00724A0F" w:rsidRDefault="009D4F22">
      <w:pPr>
        <w:rPr>
          <w:rFonts w:cs="Arial"/>
          <w:sz w:val="18"/>
        </w:rPr>
      </w:pPr>
      <w:r w:rsidRPr="00724A0F">
        <w:rPr>
          <w:rFonts w:cs="Arial"/>
          <w:sz w:val="18"/>
        </w:rPr>
        <w:t>Wir bestätigen, da</w:t>
      </w:r>
      <w:r w:rsidR="004069FB">
        <w:rPr>
          <w:rFonts w:cs="Arial"/>
          <w:sz w:val="18"/>
        </w:rPr>
        <w:t>ss</w:t>
      </w:r>
      <w:r w:rsidRPr="00724A0F">
        <w:rPr>
          <w:rFonts w:cs="Arial"/>
          <w:sz w:val="18"/>
        </w:rPr>
        <w:t xml:space="preserve"> der/die Bedienstete ununterbrochen in unserem Unternehmen tätig war.</w:t>
      </w:r>
    </w:p>
    <w:p w14:paraId="53171D92" w14:textId="77777777" w:rsidR="009D4F22" w:rsidRPr="00724A0F" w:rsidRDefault="009D4F22">
      <w:pPr>
        <w:rPr>
          <w:rFonts w:cs="Arial"/>
        </w:rPr>
      </w:pPr>
    </w:p>
    <w:p w14:paraId="17FF42EC" w14:textId="36B719AC" w:rsidR="00344965" w:rsidRDefault="00344965">
      <w:pPr>
        <w:tabs>
          <w:tab w:val="left" w:pos="5245"/>
        </w:tabs>
        <w:rPr>
          <w:rFonts w:cs="Arial"/>
        </w:rPr>
      </w:pPr>
    </w:p>
    <w:p w14:paraId="2960AF55" w14:textId="77777777" w:rsidR="00344965" w:rsidRDefault="00344965">
      <w:pPr>
        <w:tabs>
          <w:tab w:val="left" w:pos="5245"/>
        </w:tabs>
        <w:rPr>
          <w:rFonts w:cs="Arial"/>
        </w:rPr>
      </w:pPr>
    </w:p>
    <w:p w14:paraId="57747BED" w14:textId="77777777" w:rsidR="00344965" w:rsidRPr="00724A0F" w:rsidRDefault="00344965">
      <w:pPr>
        <w:tabs>
          <w:tab w:val="left" w:pos="5245"/>
        </w:tabs>
        <w:rPr>
          <w:rFonts w:cs="Arial"/>
        </w:rPr>
      </w:pPr>
    </w:p>
    <w:p w14:paraId="0F83BA14" w14:textId="77777777" w:rsidR="009D4F22" w:rsidRPr="00724A0F" w:rsidRDefault="009D4F22">
      <w:pPr>
        <w:tabs>
          <w:tab w:val="left" w:pos="2268"/>
          <w:tab w:val="left" w:pos="5245"/>
          <w:tab w:val="left" w:pos="9498"/>
        </w:tabs>
        <w:rPr>
          <w:rFonts w:cs="Arial"/>
          <w:u w:val="single"/>
        </w:rPr>
      </w:pPr>
      <w:r w:rsidRPr="00724A0F">
        <w:rPr>
          <w:rFonts w:cs="Arial"/>
          <w:u w:val="single"/>
        </w:rPr>
        <w:tab/>
      </w:r>
      <w:r w:rsidRPr="00724A0F">
        <w:rPr>
          <w:rFonts w:cs="Arial"/>
        </w:rPr>
        <w:tab/>
      </w:r>
      <w:r w:rsidRPr="00724A0F">
        <w:rPr>
          <w:rFonts w:cs="Arial"/>
          <w:u w:val="single"/>
        </w:rPr>
        <w:tab/>
      </w:r>
    </w:p>
    <w:p w14:paraId="4B863A2D" w14:textId="77777777" w:rsidR="009555F4" w:rsidRPr="00724A0F" w:rsidRDefault="009D4F22">
      <w:pPr>
        <w:tabs>
          <w:tab w:val="left" w:pos="5245"/>
        </w:tabs>
        <w:rPr>
          <w:rFonts w:cs="Arial"/>
        </w:rPr>
      </w:pPr>
      <w:r w:rsidRPr="00724A0F">
        <w:rPr>
          <w:rFonts w:cs="Arial"/>
        </w:rPr>
        <w:t>Datum</w:t>
      </w:r>
      <w:r w:rsidRPr="00724A0F">
        <w:rPr>
          <w:rFonts w:cs="Arial"/>
        </w:rPr>
        <w:tab/>
        <w:t>Unterschrift und Firmenstempel</w:t>
      </w:r>
    </w:p>
    <w:sectPr w:rsidR="009555F4" w:rsidRPr="00724A0F">
      <w:type w:val="continuous"/>
      <w:pgSz w:w="16840" w:h="11907" w:orient="landscape" w:code="9"/>
      <w:pgMar w:top="851" w:right="851" w:bottom="227" w:left="567" w:header="0" w:footer="454" w:gutter="0"/>
      <w:paperSrc w:first="272" w:other="27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F4"/>
    <w:rsid w:val="000334C3"/>
    <w:rsid w:val="00035E00"/>
    <w:rsid w:val="000D7F37"/>
    <w:rsid w:val="000E7F92"/>
    <w:rsid w:val="0011698F"/>
    <w:rsid w:val="00154353"/>
    <w:rsid w:val="00190560"/>
    <w:rsid w:val="00197609"/>
    <w:rsid w:val="001D32A7"/>
    <w:rsid w:val="001E3A3E"/>
    <w:rsid w:val="00204928"/>
    <w:rsid w:val="00296BF8"/>
    <w:rsid w:val="00344965"/>
    <w:rsid w:val="00395BEC"/>
    <w:rsid w:val="003C695A"/>
    <w:rsid w:val="003D2ABF"/>
    <w:rsid w:val="004069FB"/>
    <w:rsid w:val="0049710D"/>
    <w:rsid w:val="004A194C"/>
    <w:rsid w:val="004B432D"/>
    <w:rsid w:val="004D5DA5"/>
    <w:rsid w:val="004E4E7D"/>
    <w:rsid w:val="00501E54"/>
    <w:rsid w:val="00564896"/>
    <w:rsid w:val="005D294F"/>
    <w:rsid w:val="00662774"/>
    <w:rsid w:val="00666DC2"/>
    <w:rsid w:val="00685964"/>
    <w:rsid w:val="006D66C5"/>
    <w:rsid w:val="00724A0F"/>
    <w:rsid w:val="0078744F"/>
    <w:rsid w:val="007D081A"/>
    <w:rsid w:val="007E6CEA"/>
    <w:rsid w:val="00836252"/>
    <w:rsid w:val="00892E4A"/>
    <w:rsid w:val="0089441B"/>
    <w:rsid w:val="008A6961"/>
    <w:rsid w:val="00912438"/>
    <w:rsid w:val="009307E0"/>
    <w:rsid w:val="00930FC4"/>
    <w:rsid w:val="00931C49"/>
    <w:rsid w:val="009555F4"/>
    <w:rsid w:val="009A72F8"/>
    <w:rsid w:val="009D46E1"/>
    <w:rsid w:val="009D4F22"/>
    <w:rsid w:val="00A156E3"/>
    <w:rsid w:val="00AA5379"/>
    <w:rsid w:val="00B07A15"/>
    <w:rsid w:val="00BB6FB1"/>
    <w:rsid w:val="00BD78FF"/>
    <w:rsid w:val="00BF3A70"/>
    <w:rsid w:val="00C2171E"/>
    <w:rsid w:val="00C8231F"/>
    <w:rsid w:val="00C94190"/>
    <w:rsid w:val="00CF7BCE"/>
    <w:rsid w:val="00D27474"/>
    <w:rsid w:val="00DE71CA"/>
    <w:rsid w:val="00E000D6"/>
    <w:rsid w:val="00E1456C"/>
    <w:rsid w:val="00E57139"/>
    <w:rsid w:val="00E816EC"/>
    <w:rsid w:val="00F02DA7"/>
    <w:rsid w:val="00FA4F8E"/>
    <w:rsid w:val="00FE305D"/>
    <w:rsid w:val="00FE4633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B70BB"/>
  <w15:docId w15:val="{DBC50309-9602-4D60-9804-E9D35A4B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pacing w:val="1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7938" w:h="1985" w:hRule="exact" w:hSpace="142" w:wrap="around" w:vAnchor="page" w:hAnchor="page" w:x="7939" w:y="2553"/>
      <w:ind w:left="2835"/>
    </w:pPr>
    <w:rPr>
      <w:sz w:val="24"/>
    </w:rPr>
  </w:style>
  <w:style w:type="paragraph" w:customStyle="1" w:styleId="Vorspann">
    <w:name w:val="Vorspann"/>
    <w:basedOn w:val="Standard"/>
    <w:next w:val="Standard"/>
    <w:rPr>
      <w:b/>
      <w:sz w:val="16"/>
    </w:rPr>
  </w:style>
  <w:style w:type="paragraph" w:customStyle="1" w:styleId="Titel18p">
    <w:name w:val="Titel18p"/>
    <w:basedOn w:val="Standard"/>
    <w:next w:val="Vorspann"/>
    <w:rPr>
      <w:b/>
      <w:i/>
      <w:sz w:val="36"/>
    </w:rPr>
  </w:style>
  <w:style w:type="paragraph" w:customStyle="1" w:styleId="Dachzeile">
    <w:name w:val="Dachzeile"/>
    <w:basedOn w:val="Standard"/>
    <w:next w:val="Titel18p"/>
    <w:rPr>
      <w:b/>
      <w:sz w:val="19"/>
    </w:rPr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character" w:styleId="Hyperlink">
    <w:name w:val="Hyperlink"/>
    <w:rsid w:val="00E816EC"/>
    <w:rPr>
      <w:color w:val="0000FF"/>
      <w:u w:val="single"/>
    </w:rPr>
  </w:style>
  <w:style w:type="paragraph" w:styleId="Sprechblasentext">
    <w:name w:val="Balloon Text"/>
    <w:basedOn w:val="Standard"/>
    <w:semiHidden/>
    <w:rsid w:val="00E816EC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4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lm.ihk.de" TargetMode="External"/><Relationship Id="rId5" Type="http://schemas.openxmlformats.org/officeDocument/2006/relationships/hyperlink" Target="mailto:info@ulm.ihk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3DB84-5DD0-4A60-B640-1B2974C4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IHK Ulm</Company>
  <LinksUpToDate>false</LinksUpToDate>
  <CharactersWithSpaces>817</CharactersWithSpaces>
  <SharedDoc>false</SharedDoc>
  <HLinks>
    <vt:vector size="6" baseType="variant">
      <vt:variant>
        <vt:i4>2818113</vt:i4>
      </vt:variant>
      <vt:variant>
        <vt:i4>0</vt:i4>
      </vt:variant>
      <vt:variant>
        <vt:i4>0</vt:i4>
      </vt:variant>
      <vt:variant>
        <vt:i4>5</vt:i4>
      </vt:variant>
      <vt:variant>
        <vt:lpwstr>mailto:geiselmann@ulm.ihk.de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IHK</dc:creator>
  <cp:lastModifiedBy>Christodoulou, Maria</cp:lastModifiedBy>
  <cp:revision>4</cp:revision>
  <cp:lastPrinted>2017-01-30T07:05:00Z</cp:lastPrinted>
  <dcterms:created xsi:type="dcterms:W3CDTF">2025-02-25T08:56:00Z</dcterms:created>
  <dcterms:modified xsi:type="dcterms:W3CDTF">2025-10-31T08:22:00Z</dcterms:modified>
</cp:coreProperties>
</file>