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BCBF0" w14:textId="77777777" w:rsidR="006D10A1" w:rsidRDefault="00000000">
      <w:pPr>
        <w:spacing w:after="153" w:line="259" w:lineRule="auto"/>
        <w:ind w:left="4049" w:right="0" w:firstLine="0"/>
        <w:jc w:val="left"/>
      </w:pPr>
      <w:r>
        <w:rPr>
          <w:noProof/>
        </w:rPr>
        <w:drawing>
          <wp:inline distT="0" distB="0" distL="0" distR="0" wp14:anchorId="31DC81E9" wp14:editId="7370A17B">
            <wp:extent cx="797759" cy="7488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797759" cy="748800"/>
                    </a:xfrm>
                    <a:prstGeom prst="rect">
                      <a:avLst/>
                    </a:prstGeom>
                  </pic:spPr>
                </pic:pic>
              </a:graphicData>
            </a:graphic>
          </wp:inline>
        </w:drawing>
      </w:r>
    </w:p>
    <w:p w14:paraId="3FAB8B75" w14:textId="77777777" w:rsidR="006D10A1" w:rsidRDefault="00000000">
      <w:pPr>
        <w:spacing w:after="0" w:line="259" w:lineRule="auto"/>
        <w:ind w:left="431" w:right="0" w:firstLine="0"/>
        <w:jc w:val="left"/>
      </w:pPr>
      <w:r>
        <w:rPr>
          <w:b/>
          <w:sz w:val="101"/>
        </w:rPr>
        <w:t xml:space="preserve">Bundesgesetzblatt  </w:t>
      </w:r>
    </w:p>
    <w:p w14:paraId="3311D61B" w14:textId="77777777" w:rsidR="006D10A1" w:rsidRDefault="00000000">
      <w:pPr>
        <w:spacing w:after="0" w:line="259" w:lineRule="auto"/>
        <w:ind w:left="0" w:right="427" w:firstLine="0"/>
        <w:jc w:val="center"/>
      </w:pPr>
      <w:r>
        <w:rPr>
          <w:b/>
          <w:sz w:val="33"/>
        </w:rPr>
        <w:t xml:space="preserve">Teil I </w:t>
      </w:r>
    </w:p>
    <w:p w14:paraId="4E4F920A" w14:textId="77777777" w:rsidR="006D10A1" w:rsidRDefault="00000000">
      <w:pPr>
        <w:spacing w:after="121" w:line="259" w:lineRule="auto"/>
        <w:ind w:left="0" w:right="0" w:firstLine="0"/>
        <w:jc w:val="left"/>
      </w:pPr>
      <w:r>
        <w:rPr>
          <w:rFonts w:ascii="Calibri" w:eastAsia="Calibri" w:hAnsi="Calibri" w:cs="Calibri"/>
          <w:noProof/>
          <w:sz w:val="22"/>
        </w:rPr>
        <mc:AlternateContent>
          <mc:Choice Requires="wpg">
            <w:drawing>
              <wp:inline distT="0" distB="0" distL="0" distR="0" wp14:anchorId="42EFE3B8" wp14:editId="07FFE363">
                <wp:extent cx="5939993" cy="10808"/>
                <wp:effectExtent l="0" t="0" r="0" b="0"/>
                <wp:docPr id="16397" name="Group 16397"/>
                <wp:cNvGraphicFramePr/>
                <a:graphic xmlns:a="http://schemas.openxmlformats.org/drawingml/2006/main">
                  <a:graphicData uri="http://schemas.microsoft.com/office/word/2010/wordprocessingGroup">
                    <wpg:wgp>
                      <wpg:cNvGrpSpPr/>
                      <wpg:grpSpPr>
                        <a:xfrm>
                          <a:off x="0" y="0"/>
                          <a:ext cx="5939993" cy="10808"/>
                          <a:chOff x="0" y="0"/>
                          <a:chExt cx="5939993" cy="10808"/>
                        </a:xfrm>
                      </wpg:grpSpPr>
                      <wps:wsp>
                        <wps:cNvPr id="23187" name="Shape 23187"/>
                        <wps:cNvSpPr/>
                        <wps:spPr>
                          <a:xfrm>
                            <a:off x="0" y="0"/>
                            <a:ext cx="5939993" cy="10808"/>
                          </a:xfrm>
                          <a:custGeom>
                            <a:avLst/>
                            <a:gdLst/>
                            <a:ahLst/>
                            <a:cxnLst/>
                            <a:rect l="0" t="0" r="0" b="0"/>
                            <a:pathLst>
                              <a:path w="5939993" h="10808">
                                <a:moveTo>
                                  <a:pt x="0" y="0"/>
                                </a:moveTo>
                                <a:lnTo>
                                  <a:pt x="5939993" y="0"/>
                                </a:lnTo>
                                <a:lnTo>
                                  <a:pt x="5939993" y="10808"/>
                                </a:lnTo>
                                <a:lnTo>
                                  <a:pt x="0" y="108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97" style="width:467.716pt;height:0.850998pt;mso-position-horizontal-relative:char;mso-position-vertical-relative:line" coordsize="59399,108">
                <v:shape id="Shape 23188" style="position:absolute;width:59399;height:108;left:0;top:0;" coordsize="5939993,10808" path="m0,0l5939993,0l5939993,10808l0,10808l0,0">
                  <v:stroke weight="0pt" endcap="flat" joinstyle="miter" miterlimit="10" on="false" color="#000000" opacity="0"/>
                  <v:fill on="true" color="#000000"/>
                </v:shape>
              </v:group>
            </w:pict>
          </mc:Fallback>
        </mc:AlternateContent>
      </w:r>
    </w:p>
    <w:p w14:paraId="5DA2675E" w14:textId="77777777" w:rsidR="006D10A1" w:rsidRDefault="00000000">
      <w:pPr>
        <w:tabs>
          <w:tab w:val="center" w:pos="4705"/>
          <w:tab w:val="center" w:pos="8897"/>
        </w:tabs>
        <w:spacing w:after="0" w:line="259" w:lineRule="auto"/>
        <w:ind w:left="0" w:right="0" w:firstLine="0"/>
        <w:jc w:val="left"/>
      </w:pPr>
      <w:r>
        <w:rPr>
          <w:b/>
          <w:sz w:val="33"/>
        </w:rPr>
        <w:t xml:space="preserve">2025 </w:t>
      </w:r>
      <w:r>
        <w:rPr>
          <w:b/>
          <w:sz w:val="33"/>
        </w:rPr>
        <w:tab/>
      </w:r>
      <w:r>
        <w:rPr>
          <w:b/>
          <w:sz w:val="25"/>
        </w:rPr>
        <w:t xml:space="preserve">Ausgegeben zu Bonn am 6. Februar 2025 </w:t>
      </w:r>
      <w:r>
        <w:rPr>
          <w:b/>
          <w:sz w:val="25"/>
        </w:rPr>
        <w:tab/>
      </w:r>
      <w:r>
        <w:rPr>
          <w:b/>
          <w:sz w:val="33"/>
        </w:rPr>
        <w:t xml:space="preserve">Nr. 30 </w:t>
      </w:r>
    </w:p>
    <w:p w14:paraId="3A6463E8" w14:textId="77777777" w:rsidR="006D10A1" w:rsidRDefault="00000000">
      <w:pPr>
        <w:spacing w:after="307" w:line="259" w:lineRule="auto"/>
        <w:ind w:left="0" w:right="0" w:firstLine="0"/>
        <w:jc w:val="left"/>
      </w:pPr>
      <w:r>
        <w:rPr>
          <w:rFonts w:ascii="Calibri" w:eastAsia="Calibri" w:hAnsi="Calibri" w:cs="Calibri"/>
          <w:noProof/>
          <w:sz w:val="22"/>
        </w:rPr>
        <mc:AlternateContent>
          <mc:Choice Requires="wpg">
            <w:drawing>
              <wp:inline distT="0" distB="0" distL="0" distR="0" wp14:anchorId="7EC302C3" wp14:editId="1A4DDCB7">
                <wp:extent cx="5939993" cy="10795"/>
                <wp:effectExtent l="0" t="0" r="0" b="0"/>
                <wp:docPr id="16398" name="Group 16398"/>
                <wp:cNvGraphicFramePr/>
                <a:graphic xmlns:a="http://schemas.openxmlformats.org/drawingml/2006/main">
                  <a:graphicData uri="http://schemas.microsoft.com/office/word/2010/wordprocessingGroup">
                    <wpg:wgp>
                      <wpg:cNvGrpSpPr/>
                      <wpg:grpSpPr>
                        <a:xfrm>
                          <a:off x="0" y="0"/>
                          <a:ext cx="5939993" cy="10795"/>
                          <a:chOff x="0" y="0"/>
                          <a:chExt cx="5939993" cy="10795"/>
                        </a:xfrm>
                      </wpg:grpSpPr>
                      <wps:wsp>
                        <wps:cNvPr id="23189" name="Shape 23189"/>
                        <wps:cNvSpPr/>
                        <wps:spPr>
                          <a:xfrm>
                            <a:off x="0" y="0"/>
                            <a:ext cx="5939993" cy="10795"/>
                          </a:xfrm>
                          <a:custGeom>
                            <a:avLst/>
                            <a:gdLst/>
                            <a:ahLst/>
                            <a:cxnLst/>
                            <a:rect l="0" t="0" r="0" b="0"/>
                            <a:pathLst>
                              <a:path w="5939993" h="10795">
                                <a:moveTo>
                                  <a:pt x="0" y="0"/>
                                </a:moveTo>
                                <a:lnTo>
                                  <a:pt x="5939993" y="0"/>
                                </a:lnTo>
                                <a:lnTo>
                                  <a:pt x="5939993" y="10795"/>
                                </a:lnTo>
                                <a:lnTo>
                                  <a:pt x="0" y="107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98" style="width:467.716pt;height:0.850006pt;mso-position-horizontal-relative:char;mso-position-vertical-relative:line" coordsize="59399,107">
                <v:shape id="Shape 23190" style="position:absolute;width:59399;height:107;left:0;top:0;" coordsize="5939993,10795" path="m0,0l5939993,0l5939993,10795l0,10795l0,0">
                  <v:stroke weight="0pt" endcap="flat" joinstyle="miter" miterlimit="10" on="false" color="#000000" opacity="0"/>
                  <v:fill on="true" color="#000000"/>
                </v:shape>
              </v:group>
            </w:pict>
          </mc:Fallback>
        </mc:AlternateContent>
      </w:r>
    </w:p>
    <w:p w14:paraId="38597E31" w14:textId="77777777" w:rsidR="006D10A1" w:rsidRDefault="00000000">
      <w:pPr>
        <w:spacing w:after="0" w:line="259" w:lineRule="auto"/>
        <w:ind w:right="483"/>
        <w:jc w:val="center"/>
      </w:pPr>
      <w:r>
        <w:rPr>
          <w:b/>
          <w:sz w:val="24"/>
        </w:rPr>
        <w:t xml:space="preserve">Verordnung </w:t>
      </w:r>
    </w:p>
    <w:p w14:paraId="5C4AFF82" w14:textId="77777777" w:rsidR="006D10A1" w:rsidRDefault="00000000">
      <w:pPr>
        <w:spacing w:after="0" w:line="259" w:lineRule="auto"/>
        <w:jc w:val="center"/>
      </w:pPr>
      <w:r>
        <w:rPr>
          <w:b/>
          <w:sz w:val="24"/>
        </w:rPr>
        <w:t xml:space="preserve">über die Berufsausbildung zum Floristen und zur Floristin </w:t>
      </w:r>
    </w:p>
    <w:p w14:paraId="4438F2AC" w14:textId="77777777" w:rsidR="006D10A1" w:rsidRDefault="00000000">
      <w:pPr>
        <w:spacing w:after="313" w:line="259" w:lineRule="auto"/>
        <w:ind w:right="483"/>
        <w:jc w:val="center"/>
      </w:pPr>
      <w:r>
        <w:rPr>
          <w:b/>
          <w:sz w:val="24"/>
        </w:rPr>
        <w:t>(Floristen-Ausbildungsverordnung – FloristAusbV)</w:t>
      </w:r>
      <w:r>
        <w:rPr>
          <w:sz w:val="24"/>
          <w:vertAlign w:val="superscript"/>
        </w:rPr>
        <w:footnoteReference w:id="1"/>
      </w:r>
    </w:p>
    <w:p w14:paraId="57C27F28" w14:textId="77777777" w:rsidR="006D10A1" w:rsidRDefault="00000000">
      <w:pPr>
        <w:pStyle w:val="berschrift1"/>
        <w:spacing w:after="409" w:line="265" w:lineRule="auto"/>
        <w:ind w:right="483"/>
      </w:pPr>
      <w:r>
        <w:rPr>
          <w:sz w:val="18"/>
        </w:rPr>
        <w:t>Vom 31. Januar 2025</w:t>
      </w:r>
    </w:p>
    <w:p w14:paraId="5B951718" w14:textId="77777777" w:rsidR="006D10A1" w:rsidRDefault="00000000">
      <w:pPr>
        <w:spacing w:after="232"/>
        <w:ind w:left="-15" w:right="469" w:firstLine="213"/>
      </w:pPr>
      <w:r>
        <w:t>Auf Grund des § 4 Absatz 1 des Berufsbildungsgesetzes, der durch Artikel 1 Nummer 4 Buchstabe a des Gesetzes vom 19. Juli 2024 (BGBl. 2024 I Nr. 246) geändert worden ist, verordnet das Bundesministerium für Wirtschaft und Klimaschutz im Einvernehmen mit dem Bundesministerium für Bildung und Forschung:</w:t>
      </w:r>
    </w:p>
    <w:p w14:paraId="01A3CD56" w14:textId="77777777" w:rsidR="006D10A1" w:rsidRDefault="00000000">
      <w:pPr>
        <w:pStyle w:val="berschrift1"/>
        <w:spacing w:after="83"/>
      </w:pPr>
      <w:r>
        <w:t>Inhaltsübersicht</w:t>
      </w:r>
    </w:p>
    <w:p w14:paraId="04091903" w14:textId="77777777" w:rsidR="006D10A1" w:rsidRDefault="00000000">
      <w:pPr>
        <w:spacing w:after="83" w:line="259" w:lineRule="auto"/>
        <w:jc w:val="center"/>
      </w:pPr>
      <w:r>
        <w:rPr>
          <w:b/>
          <w:sz w:val="20"/>
        </w:rPr>
        <w:t>Abschnitt 1 Gegenstand, Dauer und Gliederung der Berufsausbildung</w:t>
      </w:r>
    </w:p>
    <w:p w14:paraId="6C11477A" w14:textId="77777777" w:rsidR="006D10A1" w:rsidRDefault="00000000">
      <w:pPr>
        <w:tabs>
          <w:tab w:val="center" w:pos="2477"/>
        </w:tabs>
        <w:spacing w:after="31"/>
        <w:ind w:left="-15" w:right="0" w:firstLine="0"/>
        <w:jc w:val="left"/>
      </w:pPr>
      <w:r>
        <w:t xml:space="preserve">§ 1 </w:t>
      </w:r>
      <w:r>
        <w:tab/>
        <w:t>Staatliche Anerkennung des Ausbildungsberufes</w:t>
      </w:r>
    </w:p>
    <w:p w14:paraId="6DF01247" w14:textId="77777777" w:rsidR="006D10A1" w:rsidRDefault="00000000">
      <w:pPr>
        <w:tabs>
          <w:tab w:val="center" w:pos="1671"/>
        </w:tabs>
        <w:spacing w:after="30"/>
        <w:ind w:left="-15" w:right="0" w:firstLine="0"/>
        <w:jc w:val="left"/>
      </w:pPr>
      <w:r>
        <w:t xml:space="preserve">§ 2 </w:t>
      </w:r>
      <w:r>
        <w:tab/>
        <w:t>Dauer der Berufsausbildung</w:t>
      </w:r>
    </w:p>
    <w:p w14:paraId="2DFA3198" w14:textId="77777777" w:rsidR="006D10A1" w:rsidRDefault="00000000">
      <w:pPr>
        <w:tabs>
          <w:tab w:val="center" w:pos="3058"/>
        </w:tabs>
        <w:spacing w:after="31"/>
        <w:ind w:left="-15" w:right="0" w:firstLine="0"/>
        <w:jc w:val="left"/>
      </w:pPr>
      <w:r>
        <w:t xml:space="preserve">§ 3 </w:t>
      </w:r>
      <w:r>
        <w:tab/>
        <w:t>Gegenstand der Berufsausbildung und Ausbildungsrahmenplan</w:t>
      </w:r>
    </w:p>
    <w:p w14:paraId="724D5B2C" w14:textId="77777777" w:rsidR="006D10A1" w:rsidRDefault="00000000">
      <w:pPr>
        <w:tabs>
          <w:tab w:val="center" w:pos="2804"/>
        </w:tabs>
        <w:spacing w:after="31"/>
        <w:ind w:left="-15" w:right="0" w:firstLine="0"/>
        <w:jc w:val="left"/>
      </w:pPr>
      <w:r>
        <w:t xml:space="preserve">§ 4 </w:t>
      </w:r>
      <w:r>
        <w:tab/>
        <w:t>Struktur der Berufsausbildung und Ausbildungsberufsbild</w:t>
      </w:r>
    </w:p>
    <w:p w14:paraId="1CAFA7B7" w14:textId="77777777" w:rsidR="006D10A1" w:rsidRDefault="00000000">
      <w:pPr>
        <w:tabs>
          <w:tab w:val="center" w:pos="1212"/>
        </w:tabs>
        <w:spacing w:after="347"/>
        <w:ind w:left="-15" w:right="0" w:firstLine="0"/>
        <w:jc w:val="left"/>
      </w:pPr>
      <w:r>
        <w:t xml:space="preserve">§ 5 </w:t>
      </w:r>
      <w:r>
        <w:tab/>
        <w:t>Ausbildungsplan</w:t>
      </w:r>
    </w:p>
    <w:p w14:paraId="19C1CD5B" w14:textId="77777777" w:rsidR="006D10A1" w:rsidRDefault="00000000">
      <w:pPr>
        <w:pStyle w:val="berschrift1"/>
        <w:spacing w:after="83"/>
      </w:pPr>
      <w:r>
        <w:t>Abschnitt 2 Abschlussprüfung</w:t>
      </w:r>
    </w:p>
    <w:p w14:paraId="3AEFE68A" w14:textId="77777777" w:rsidR="006D10A1" w:rsidRDefault="00000000">
      <w:pPr>
        <w:tabs>
          <w:tab w:val="center" w:pos="2038"/>
        </w:tabs>
        <w:spacing w:after="31"/>
        <w:ind w:left="-15" w:right="0" w:firstLine="0"/>
        <w:jc w:val="left"/>
      </w:pPr>
      <w:r>
        <w:t xml:space="preserve">§ 6 </w:t>
      </w:r>
      <w:r>
        <w:tab/>
        <w:t>Aufteilung in zwei Teile und Zeitpunkt</w:t>
      </w:r>
    </w:p>
    <w:p w14:paraId="206C04BE" w14:textId="77777777" w:rsidR="006D10A1" w:rsidRDefault="00000000">
      <w:pPr>
        <w:tabs>
          <w:tab w:val="center" w:pos="1285"/>
        </w:tabs>
        <w:spacing w:after="30"/>
        <w:ind w:left="-15" w:right="0" w:firstLine="0"/>
        <w:jc w:val="left"/>
      </w:pPr>
      <w:r>
        <w:t xml:space="preserve">§ 7 </w:t>
      </w:r>
      <w:r>
        <w:tab/>
        <w:t>Inhalt des Teiles 1</w:t>
      </w:r>
    </w:p>
    <w:p w14:paraId="6AFEA0DF" w14:textId="77777777" w:rsidR="006D10A1" w:rsidRDefault="00000000">
      <w:pPr>
        <w:tabs>
          <w:tab w:val="center" w:pos="1711"/>
        </w:tabs>
        <w:spacing w:after="31"/>
        <w:ind w:left="-15" w:right="0" w:firstLine="0"/>
        <w:jc w:val="left"/>
      </w:pPr>
      <w:r>
        <w:t xml:space="preserve">§ 8 </w:t>
      </w:r>
      <w:r>
        <w:tab/>
        <w:t>Prüfungsbereich des Teiles 1</w:t>
      </w:r>
    </w:p>
    <w:p w14:paraId="456E7F86" w14:textId="77777777" w:rsidR="006D10A1" w:rsidRDefault="00000000">
      <w:pPr>
        <w:tabs>
          <w:tab w:val="center" w:pos="1285"/>
        </w:tabs>
        <w:spacing w:after="31"/>
        <w:ind w:left="-15" w:right="0" w:firstLine="0"/>
        <w:jc w:val="left"/>
      </w:pPr>
      <w:r>
        <w:t xml:space="preserve">§ 9 </w:t>
      </w:r>
      <w:r>
        <w:tab/>
        <w:t>Inhalt des Teiles 2</w:t>
      </w:r>
    </w:p>
    <w:p w14:paraId="3B1F22E7" w14:textId="77777777" w:rsidR="006D10A1" w:rsidRDefault="00000000">
      <w:pPr>
        <w:tabs>
          <w:tab w:val="center" w:pos="1759"/>
        </w:tabs>
        <w:spacing w:after="31"/>
        <w:ind w:left="-15" w:right="0" w:firstLine="0"/>
        <w:jc w:val="left"/>
      </w:pPr>
      <w:r>
        <w:t xml:space="preserve">§ 10 </w:t>
      </w:r>
      <w:r>
        <w:tab/>
        <w:t>Prüfungsbereiche des Teiles 2</w:t>
      </w:r>
    </w:p>
    <w:p w14:paraId="348ACEFC" w14:textId="77777777" w:rsidR="006D10A1" w:rsidRDefault="00000000">
      <w:pPr>
        <w:tabs>
          <w:tab w:val="center" w:pos="2940"/>
        </w:tabs>
        <w:spacing w:after="31"/>
        <w:ind w:left="-15" w:right="0" w:firstLine="0"/>
        <w:jc w:val="left"/>
      </w:pPr>
      <w:r>
        <w:t xml:space="preserve">§ 11 </w:t>
      </w:r>
      <w:r>
        <w:tab/>
        <w:t>Prüfungsbereich „Entwerfen und Umsetzen floraler Projekte“</w:t>
      </w:r>
    </w:p>
    <w:p w14:paraId="4C3375EF" w14:textId="77777777" w:rsidR="006D10A1" w:rsidRDefault="00000000">
      <w:pPr>
        <w:tabs>
          <w:tab w:val="center" w:pos="2282"/>
        </w:tabs>
        <w:spacing w:after="31"/>
        <w:ind w:left="-15" w:right="0" w:firstLine="0"/>
        <w:jc w:val="left"/>
      </w:pPr>
      <w:r>
        <w:t xml:space="preserve">§ 12 </w:t>
      </w:r>
      <w:r>
        <w:tab/>
        <w:t>Prüfungsbereich „Angewandte Technologie“</w:t>
      </w:r>
    </w:p>
    <w:p w14:paraId="6D402A3D" w14:textId="77777777" w:rsidR="006D10A1" w:rsidRDefault="00000000">
      <w:pPr>
        <w:tabs>
          <w:tab w:val="center" w:pos="1922"/>
        </w:tabs>
        <w:spacing w:after="31"/>
        <w:ind w:left="-15" w:right="0" w:firstLine="0"/>
        <w:jc w:val="left"/>
      </w:pPr>
      <w:r>
        <w:t xml:space="preserve">§ 13 </w:t>
      </w:r>
      <w:r>
        <w:tab/>
        <w:t>Prüfungsbereich „Warenwirtschaft“</w:t>
      </w:r>
    </w:p>
    <w:p w14:paraId="51A14CE3" w14:textId="77777777" w:rsidR="006D10A1" w:rsidRDefault="00000000">
      <w:pPr>
        <w:tabs>
          <w:tab w:val="center" w:pos="2442"/>
        </w:tabs>
        <w:spacing w:after="31"/>
        <w:ind w:left="-15" w:right="0" w:firstLine="0"/>
        <w:jc w:val="left"/>
      </w:pPr>
      <w:r>
        <w:t xml:space="preserve">§ 14 </w:t>
      </w:r>
      <w:r>
        <w:tab/>
        <w:t>Prüfungsbereich „Wirtschafts- und Sozialkunde“</w:t>
      </w:r>
    </w:p>
    <w:p w14:paraId="340F7B81" w14:textId="77777777" w:rsidR="006D10A1" w:rsidRDefault="00000000">
      <w:pPr>
        <w:ind w:left="-5" w:right="1749"/>
      </w:pPr>
      <w:r>
        <w:t xml:space="preserve">§ 15 </w:t>
      </w:r>
      <w:r>
        <w:tab/>
        <w:t xml:space="preserve">Gewichtung der Prüfungsbereiche und Anforderungen für das Bestehen der Abschlussprüfung § 16 </w:t>
      </w:r>
      <w:r>
        <w:tab/>
        <w:t>Mündliche Ergänzungsprüfung</w:t>
      </w:r>
    </w:p>
    <w:p w14:paraId="5101D1F0" w14:textId="77777777" w:rsidR="006D10A1" w:rsidRDefault="00000000">
      <w:pPr>
        <w:pStyle w:val="berschrift1"/>
        <w:spacing w:after="83"/>
      </w:pPr>
      <w:r>
        <w:t>Abschnitt 3</w:t>
      </w:r>
    </w:p>
    <w:p w14:paraId="4DDFC85E" w14:textId="77777777" w:rsidR="006D10A1" w:rsidRDefault="00000000">
      <w:pPr>
        <w:pStyle w:val="berschrift1"/>
        <w:spacing w:after="83"/>
      </w:pPr>
      <w:r>
        <w:t>Schlussvorschrift</w:t>
      </w:r>
    </w:p>
    <w:p w14:paraId="1D16925F" w14:textId="77777777" w:rsidR="006D10A1" w:rsidRDefault="00000000">
      <w:pPr>
        <w:tabs>
          <w:tab w:val="center" w:pos="1725"/>
        </w:tabs>
        <w:spacing w:after="160"/>
        <w:ind w:left="-15" w:right="0" w:firstLine="0"/>
        <w:jc w:val="left"/>
      </w:pPr>
      <w:r>
        <w:t xml:space="preserve">§ 17 </w:t>
      </w:r>
      <w:r>
        <w:tab/>
        <w:t>Inkrafttreten, Außerkrafttreten</w:t>
      </w:r>
    </w:p>
    <w:p w14:paraId="05FA0049" w14:textId="77777777" w:rsidR="006D10A1" w:rsidRDefault="00000000">
      <w:pPr>
        <w:tabs>
          <w:tab w:val="center" w:pos="4006"/>
        </w:tabs>
        <w:spacing w:after="560"/>
        <w:ind w:left="-15" w:right="0" w:firstLine="0"/>
        <w:jc w:val="left"/>
      </w:pPr>
      <w:r>
        <w:lastRenderedPageBreak/>
        <w:t xml:space="preserve">Anlage </w:t>
      </w:r>
      <w:r>
        <w:tab/>
        <w:t>Ausbildungsrahmenplan für die Berufsausbildung zum Floristen und zur Floristin</w:t>
      </w:r>
    </w:p>
    <w:p w14:paraId="62E9A5B8" w14:textId="77777777" w:rsidR="006D10A1" w:rsidRDefault="00000000">
      <w:pPr>
        <w:spacing w:after="217" w:line="259" w:lineRule="auto"/>
        <w:jc w:val="center"/>
      </w:pPr>
      <w:r>
        <w:rPr>
          <w:b/>
          <w:sz w:val="20"/>
        </w:rPr>
        <w:t>Abschnitt 1</w:t>
      </w:r>
    </w:p>
    <w:p w14:paraId="38875C56" w14:textId="77777777" w:rsidR="006D10A1" w:rsidRDefault="00000000">
      <w:pPr>
        <w:pStyle w:val="berschrift1"/>
        <w:spacing w:after="312"/>
        <w:ind w:right="483"/>
      </w:pPr>
      <w:r>
        <w:t>Gegenstand, Dauer und Gliederung der Berufsausbildung</w:t>
      </w:r>
    </w:p>
    <w:p w14:paraId="3BEE1693" w14:textId="77777777" w:rsidR="006D10A1" w:rsidRDefault="00000000">
      <w:pPr>
        <w:spacing w:after="211" w:line="265" w:lineRule="auto"/>
        <w:jc w:val="center"/>
      </w:pPr>
      <w:r>
        <w:rPr>
          <w:b/>
        </w:rPr>
        <w:t>§ 1</w:t>
      </w:r>
    </w:p>
    <w:p w14:paraId="37E4DC3F" w14:textId="77777777" w:rsidR="006D10A1" w:rsidRDefault="00000000">
      <w:pPr>
        <w:pStyle w:val="berschrift2"/>
        <w:spacing w:after="48"/>
        <w:ind w:right="484"/>
      </w:pPr>
      <w:r>
        <w:t>Staatliche Anerkennung des Ausbildungsberufes</w:t>
      </w:r>
    </w:p>
    <w:p w14:paraId="61E2245E" w14:textId="77777777" w:rsidR="006D10A1" w:rsidRDefault="00000000">
      <w:pPr>
        <w:spacing w:after="425"/>
        <w:ind w:left="-15" w:right="469" w:firstLine="213"/>
      </w:pPr>
      <w:r>
        <w:t>Der Ausbildungsberuf mit der Berufsbezeichnung des Floristen und der Floristin wird nach § 4 Absatz 1 des Berufsbildungsgesetzes staatlich anerkannt.</w:t>
      </w:r>
    </w:p>
    <w:p w14:paraId="3B9A0EED" w14:textId="77777777" w:rsidR="006D10A1" w:rsidRDefault="00000000">
      <w:pPr>
        <w:pStyle w:val="berschrift2"/>
        <w:ind w:right="484"/>
      </w:pPr>
      <w:r>
        <w:t>§ 2</w:t>
      </w:r>
    </w:p>
    <w:p w14:paraId="203B7FB4" w14:textId="77777777" w:rsidR="006D10A1" w:rsidRDefault="00000000">
      <w:pPr>
        <w:spacing w:after="362" w:line="321" w:lineRule="auto"/>
        <w:ind w:left="213" w:right="3650" w:firstLine="3226"/>
      </w:pPr>
      <w:r>
        <w:rPr>
          <w:b/>
        </w:rPr>
        <w:t xml:space="preserve">Dauer der Berufsausbildung </w:t>
      </w:r>
      <w:r>
        <w:t>Die Berufsausbildung dauert drei Jahre.</w:t>
      </w:r>
    </w:p>
    <w:p w14:paraId="259EDB8F" w14:textId="77777777" w:rsidR="006D10A1" w:rsidRDefault="00000000">
      <w:pPr>
        <w:spacing w:after="211" w:line="265" w:lineRule="auto"/>
        <w:jc w:val="center"/>
      </w:pPr>
      <w:r>
        <w:rPr>
          <w:b/>
        </w:rPr>
        <w:t>§ 3</w:t>
      </w:r>
    </w:p>
    <w:p w14:paraId="5A59B525" w14:textId="77777777" w:rsidR="006D10A1" w:rsidRDefault="00000000">
      <w:pPr>
        <w:pStyle w:val="berschrift2"/>
        <w:spacing w:after="47"/>
      </w:pPr>
      <w:r>
        <w:t>Gegenstand der Berufsausbildung und Ausbildungsrahmenplan</w:t>
      </w:r>
    </w:p>
    <w:p w14:paraId="3E872F1F" w14:textId="77777777" w:rsidR="006D10A1" w:rsidRDefault="00000000">
      <w:pPr>
        <w:numPr>
          <w:ilvl w:val="0"/>
          <w:numId w:val="1"/>
        </w:numPr>
        <w:ind w:right="469" w:firstLine="213"/>
      </w:pPr>
      <w:r>
        <w:t>Gegenstand der Berufsausbildung sind mindestens die im Ausbildungsrahmenplan (Anlage) genannten Fertigkeiten, Kenntnisse und Fähigkeiten.</w:t>
      </w:r>
    </w:p>
    <w:p w14:paraId="63279A91" w14:textId="77777777" w:rsidR="006D10A1" w:rsidRDefault="00000000">
      <w:pPr>
        <w:numPr>
          <w:ilvl w:val="0"/>
          <w:numId w:val="1"/>
        </w:numPr>
        <w:ind w:right="469" w:firstLine="213"/>
      </w:pPr>
      <w:r>
        <w:t>Von der Organisation der Berufsausbildung, wie sie im Ausbildungsrahmenplan vorgegeben ist, darf von den Ausbildenden abgewichen werden, wenn und soweit betriebspraktische Besonderheiten oder Gründe, die in der Person des oder der Auszubildenden liegen, die Abweichung erfordern.</w:t>
      </w:r>
    </w:p>
    <w:p w14:paraId="01619282" w14:textId="77777777" w:rsidR="006D10A1" w:rsidRDefault="00000000">
      <w:pPr>
        <w:numPr>
          <w:ilvl w:val="0"/>
          <w:numId w:val="1"/>
        </w:numPr>
        <w:spacing w:after="424"/>
        <w:ind w:right="469" w:firstLine="213"/>
      </w:pPr>
      <w:r>
        <w:t>Die im Ausbildungsrahmenplan genannten Fertigkeiten, Kenntnisse und Fähigkeiten sollen von den Ausbildenden so vermittelt werden, dass die Auszubildenden die berufliche Handlungsfähigkeit nach § 1 Absatz 3 des Berufsbildungsgesetzes erlangen. Die berufliche Handlungsfähigkeit schließt insbesondere selbständiges Planen, Durchführen und Kontrollieren bei der Ausübung der beruflichen Aufgaben ein.</w:t>
      </w:r>
    </w:p>
    <w:p w14:paraId="173E32F0" w14:textId="77777777" w:rsidR="006D10A1" w:rsidRDefault="00000000">
      <w:pPr>
        <w:spacing w:after="211" w:line="265" w:lineRule="auto"/>
        <w:jc w:val="center"/>
      </w:pPr>
      <w:r>
        <w:rPr>
          <w:b/>
        </w:rPr>
        <w:t>§ 4</w:t>
      </w:r>
    </w:p>
    <w:p w14:paraId="4834CD06" w14:textId="77777777" w:rsidR="006D10A1" w:rsidRDefault="00000000">
      <w:pPr>
        <w:pStyle w:val="berschrift2"/>
        <w:spacing w:after="48"/>
      </w:pPr>
      <w:r>
        <w:t>Struktur der Berufsausbildung und Ausbildungsberufsbild</w:t>
      </w:r>
    </w:p>
    <w:p w14:paraId="2CAA2820" w14:textId="77777777" w:rsidR="006D10A1" w:rsidRDefault="00000000">
      <w:pPr>
        <w:ind w:left="223" w:right="469"/>
      </w:pPr>
      <w:r>
        <w:t>(1) Die Berufsausbildung gliedert sich in:</w:t>
      </w:r>
    </w:p>
    <w:p w14:paraId="16D2139E" w14:textId="77777777" w:rsidR="006D10A1" w:rsidRDefault="00000000">
      <w:pPr>
        <w:numPr>
          <w:ilvl w:val="0"/>
          <w:numId w:val="2"/>
        </w:numPr>
        <w:ind w:right="469" w:hanging="239"/>
      </w:pPr>
      <w:r>
        <w:t>berufsprofilgebende Fertigkeiten, Kenntnisse und Fähigkeiten sowie</w:t>
      </w:r>
    </w:p>
    <w:p w14:paraId="14474C86" w14:textId="77777777" w:rsidR="006D10A1" w:rsidRDefault="00000000">
      <w:pPr>
        <w:numPr>
          <w:ilvl w:val="0"/>
          <w:numId w:val="2"/>
        </w:numPr>
        <w:ind w:right="469" w:hanging="239"/>
      </w:pPr>
      <w:r>
        <w:t>integrativ zu vermittelnde Fertigkeiten, Kenntnisse und Fähigkeiten.</w:t>
      </w:r>
    </w:p>
    <w:p w14:paraId="0E4F6608" w14:textId="77777777" w:rsidR="006D10A1" w:rsidRDefault="00000000">
      <w:pPr>
        <w:ind w:left="-5" w:right="469"/>
      </w:pPr>
      <w:r>
        <w:t>Die Fertigkeiten, Kenntnisse und Fähigkeiten sind in Berufsbildpositionen gebündelt.</w:t>
      </w:r>
    </w:p>
    <w:p w14:paraId="170A00F9" w14:textId="77777777" w:rsidR="006D10A1" w:rsidRDefault="00000000">
      <w:pPr>
        <w:ind w:left="223" w:right="469"/>
      </w:pPr>
      <w:r>
        <w:t>(2) Die Berufsbildpositionen der berufsprofilgebenden Fertigkeiten, Kenntnisse und Fähigkeiten sind:</w:t>
      </w:r>
    </w:p>
    <w:p w14:paraId="75D40F8B" w14:textId="77777777" w:rsidR="006D10A1" w:rsidRDefault="00000000">
      <w:pPr>
        <w:numPr>
          <w:ilvl w:val="0"/>
          <w:numId w:val="3"/>
        </w:numPr>
        <w:ind w:right="469" w:hanging="321"/>
      </w:pPr>
      <w:r>
        <w:t>Pflanzenschmuck und Blumenschmuck anlassbezogen gestalten,</w:t>
      </w:r>
    </w:p>
    <w:p w14:paraId="63654573" w14:textId="77777777" w:rsidR="006D10A1" w:rsidRDefault="00000000">
      <w:pPr>
        <w:numPr>
          <w:ilvl w:val="0"/>
          <w:numId w:val="3"/>
        </w:numPr>
        <w:ind w:right="469" w:hanging="321"/>
      </w:pPr>
      <w:r>
        <w:t>Pflanzen pflegen und Pflanzenteile versorgen sowie Maßnahmen zum Pflanzenschutz ergreifen,</w:t>
      </w:r>
    </w:p>
    <w:p w14:paraId="3F2633A7" w14:textId="77777777" w:rsidR="006D10A1" w:rsidRDefault="00000000">
      <w:pPr>
        <w:numPr>
          <w:ilvl w:val="0"/>
          <w:numId w:val="3"/>
        </w:numPr>
        <w:ind w:right="469" w:hanging="321"/>
      </w:pPr>
      <w:r>
        <w:t>Kunden und Kundinnen serviceorientiert beraten,</w:t>
      </w:r>
    </w:p>
    <w:p w14:paraId="37987692" w14:textId="77777777" w:rsidR="006D10A1" w:rsidRDefault="00000000">
      <w:pPr>
        <w:numPr>
          <w:ilvl w:val="0"/>
          <w:numId w:val="3"/>
        </w:numPr>
        <w:ind w:right="469" w:hanging="321"/>
      </w:pPr>
      <w:r>
        <w:t>Kalkulationen durchführen sowie Produkte und Dienstleistungen verkaufen,</w:t>
      </w:r>
    </w:p>
    <w:p w14:paraId="6F097DE7" w14:textId="77777777" w:rsidR="006D10A1" w:rsidRDefault="00000000">
      <w:pPr>
        <w:numPr>
          <w:ilvl w:val="0"/>
          <w:numId w:val="3"/>
        </w:numPr>
        <w:ind w:right="469" w:hanging="321"/>
      </w:pPr>
      <w:r>
        <w:t>Marketingmaßnahmen planen und umsetzen,</w:t>
      </w:r>
    </w:p>
    <w:p w14:paraId="5A2FEFF7" w14:textId="77777777" w:rsidR="006D10A1" w:rsidRDefault="00000000">
      <w:pPr>
        <w:numPr>
          <w:ilvl w:val="0"/>
          <w:numId w:val="3"/>
        </w:numPr>
        <w:ind w:right="469" w:hanging="321"/>
      </w:pPr>
      <w:r>
        <w:t>Waren präsentieren,</w:t>
      </w:r>
    </w:p>
    <w:p w14:paraId="7C15CA0B" w14:textId="77777777" w:rsidR="006D10A1" w:rsidRDefault="00000000">
      <w:pPr>
        <w:numPr>
          <w:ilvl w:val="0"/>
          <w:numId w:val="3"/>
        </w:numPr>
        <w:ind w:right="469" w:hanging="321"/>
      </w:pPr>
      <w:r>
        <w:t>Waren beschaffen,</w:t>
      </w:r>
    </w:p>
    <w:p w14:paraId="6AF4F6BD" w14:textId="77777777" w:rsidR="006D10A1" w:rsidRDefault="00000000">
      <w:pPr>
        <w:numPr>
          <w:ilvl w:val="0"/>
          <w:numId w:val="3"/>
        </w:numPr>
        <w:ind w:right="469" w:hanging="321"/>
      </w:pPr>
      <w:r>
        <w:t>Waren annehmen und lagern sowie Warenbestände überwachen,</w:t>
      </w:r>
    </w:p>
    <w:p w14:paraId="52AA9C7B" w14:textId="77777777" w:rsidR="006D10A1" w:rsidRDefault="00000000">
      <w:pPr>
        <w:numPr>
          <w:ilvl w:val="0"/>
          <w:numId w:val="3"/>
        </w:numPr>
        <w:ind w:right="469" w:hanging="321"/>
      </w:pPr>
      <w:r>
        <w:t>Arbeitsabläufe planen, steuern und optimieren,</w:t>
      </w:r>
    </w:p>
    <w:p w14:paraId="76420335" w14:textId="77777777" w:rsidR="006D10A1" w:rsidRDefault="00000000">
      <w:pPr>
        <w:numPr>
          <w:ilvl w:val="0"/>
          <w:numId w:val="3"/>
        </w:numPr>
        <w:ind w:right="469" w:hanging="321"/>
      </w:pPr>
      <w:r>
        <w:t>Werkstoffe und Betriebsmittel bereitstellen sowie</w:t>
      </w:r>
    </w:p>
    <w:p w14:paraId="5D81F101" w14:textId="77777777" w:rsidR="006D10A1" w:rsidRDefault="00000000">
      <w:pPr>
        <w:numPr>
          <w:ilvl w:val="0"/>
          <w:numId w:val="3"/>
        </w:numPr>
        <w:ind w:right="469" w:hanging="321"/>
      </w:pPr>
      <w:r>
        <w:t>Geschäftserfolg auf Grundlage kaufmännischer Steuerung und Kontrolle sicherstellen.</w:t>
      </w:r>
    </w:p>
    <w:p w14:paraId="5D078ACE" w14:textId="77777777" w:rsidR="006D10A1" w:rsidRDefault="00000000">
      <w:pPr>
        <w:ind w:left="223" w:right="469"/>
      </w:pPr>
      <w:r>
        <w:t>(3) Die Berufsbildpositionen der integrativ zu vermittelnden Fertigkeiten, Kenntnisse und Fähigkeiten sind:</w:t>
      </w:r>
    </w:p>
    <w:p w14:paraId="0564D9B4" w14:textId="77777777" w:rsidR="006D10A1" w:rsidRDefault="00000000">
      <w:pPr>
        <w:numPr>
          <w:ilvl w:val="0"/>
          <w:numId w:val="4"/>
        </w:numPr>
        <w:ind w:right="469" w:hanging="239"/>
      </w:pPr>
      <w:r>
        <w:t>Organisation des Ausbildungsbetriebes, Berufsbildung sowie Arbeits- und Tarifrecht,</w:t>
      </w:r>
    </w:p>
    <w:p w14:paraId="09009234" w14:textId="77777777" w:rsidR="006D10A1" w:rsidRDefault="00000000">
      <w:pPr>
        <w:numPr>
          <w:ilvl w:val="0"/>
          <w:numId w:val="4"/>
        </w:numPr>
        <w:ind w:right="469" w:hanging="239"/>
      </w:pPr>
      <w:r>
        <w:t>Sicherheit und Gesundheit bei der Arbeit,</w:t>
      </w:r>
    </w:p>
    <w:p w14:paraId="75F59720" w14:textId="77777777" w:rsidR="006D10A1" w:rsidRDefault="00000000">
      <w:pPr>
        <w:numPr>
          <w:ilvl w:val="0"/>
          <w:numId w:val="4"/>
        </w:numPr>
        <w:spacing w:after="362" w:line="321" w:lineRule="auto"/>
        <w:ind w:right="469" w:hanging="239"/>
      </w:pPr>
      <w:r>
        <w:t>Umweltschutz und Nachhaltigkeit und4. digitalisierte Arbeitswelt.</w:t>
      </w:r>
    </w:p>
    <w:p w14:paraId="69B39657" w14:textId="77777777" w:rsidR="006D10A1" w:rsidRDefault="00000000">
      <w:pPr>
        <w:spacing w:after="211" w:line="265" w:lineRule="auto"/>
        <w:jc w:val="center"/>
      </w:pPr>
      <w:r>
        <w:rPr>
          <w:b/>
        </w:rPr>
        <w:lastRenderedPageBreak/>
        <w:t>§ 5</w:t>
      </w:r>
    </w:p>
    <w:p w14:paraId="299B8137" w14:textId="77777777" w:rsidR="006D10A1" w:rsidRDefault="00000000">
      <w:pPr>
        <w:pStyle w:val="berschrift2"/>
        <w:spacing w:after="48"/>
        <w:ind w:right="484"/>
      </w:pPr>
      <w:r>
        <w:t>Ausbildungsplan</w:t>
      </w:r>
    </w:p>
    <w:p w14:paraId="4DB8ED40" w14:textId="77777777" w:rsidR="006D10A1" w:rsidRDefault="00000000">
      <w:pPr>
        <w:spacing w:after="445"/>
        <w:ind w:left="-15" w:right="469" w:firstLine="213"/>
      </w:pPr>
      <w:r>
        <w:t>Die Ausbildenden haben spätestens zu Beginn der Ausbildung auf der Grundlage des Ausbildungsrahmenplans für jeden Auszubildenden und für jede Auszubildende einen Ausbildungsplan zu erstellen.</w:t>
      </w:r>
    </w:p>
    <w:p w14:paraId="4A729B06" w14:textId="77777777" w:rsidR="006D10A1" w:rsidRDefault="00000000">
      <w:pPr>
        <w:spacing w:after="219" w:line="259" w:lineRule="auto"/>
        <w:jc w:val="center"/>
      </w:pPr>
      <w:r>
        <w:rPr>
          <w:b/>
          <w:sz w:val="20"/>
        </w:rPr>
        <w:t>Abschnitt 2</w:t>
      </w:r>
    </w:p>
    <w:p w14:paraId="29B208CD" w14:textId="77777777" w:rsidR="006D10A1" w:rsidRDefault="00000000">
      <w:pPr>
        <w:pStyle w:val="berschrift1"/>
        <w:spacing w:after="310"/>
        <w:ind w:right="483"/>
      </w:pPr>
      <w:r>
        <w:t>Abschlussprüfung</w:t>
      </w:r>
    </w:p>
    <w:p w14:paraId="2E086F39" w14:textId="77777777" w:rsidR="006D10A1" w:rsidRDefault="00000000">
      <w:pPr>
        <w:spacing w:after="211" w:line="265" w:lineRule="auto"/>
        <w:jc w:val="center"/>
      </w:pPr>
      <w:r>
        <w:rPr>
          <w:b/>
        </w:rPr>
        <w:t>§ 6</w:t>
      </w:r>
    </w:p>
    <w:p w14:paraId="149FB3E1" w14:textId="77777777" w:rsidR="006D10A1" w:rsidRDefault="00000000">
      <w:pPr>
        <w:pStyle w:val="berschrift2"/>
        <w:spacing w:after="48"/>
        <w:ind w:right="484"/>
      </w:pPr>
      <w:r>
        <w:t>Aufteilung in zwei Teile und Zeitpunkt</w:t>
      </w:r>
    </w:p>
    <w:p w14:paraId="4DC46DDE" w14:textId="77777777" w:rsidR="006D10A1" w:rsidRDefault="00000000">
      <w:pPr>
        <w:numPr>
          <w:ilvl w:val="0"/>
          <w:numId w:val="5"/>
        </w:numPr>
        <w:ind w:right="469" w:hanging="314"/>
      </w:pPr>
      <w:r>
        <w:t>Die Abschlussprüfung besteht aus den Teilen 1 und 2.</w:t>
      </w:r>
    </w:p>
    <w:p w14:paraId="03B7C128" w14:textId="77777777" w:rsidR="006D10A1" w:rsidRDefault="00000000">
      <w:pPr>
        <w:numPr>
          <w:ilvl w:val="0"/>
          <w:numId w:val="5"/>
        </w:numPr>
        <w:ind w:right="469" w:hanging="314"/>
      </w:pPr>
      <w:r>
        <w:t>Teil 1 soll im vierten Ausbildungshalbjahr stattfinden.</w:t>
      </w:r>
    </w:p>
    <w:p w14:paraId="3B79D766" w14:textId="77777777" w:rsidR="006D10A1" w:rsidRDefault="00000000">
      <w:pPr>
        <w:numPr>
          <w:ilvl w:val="0"/>
          <w:numId w:val="5"/>
        </w:numPr>
        <w:ind w:right="469" w:hanging="314"/>
      </w:pPr>
      <w:r>
        <w:t>Teil 2 findet am Ende der Berufsausbildung statt.</w:t>
      </w:r>
    </w:p>
    <w:p w14:paraId="4C4942EA" w14:textId="77777777" w:rsidR="006D10A1" w:rsidRDefault="00000000">
      <w:pPr>
        <w:numPr>
          <w:ilvl w:val="0"/>
          <w:numId w:val="5"/>
        </w:numPr>
        <w:spacing w:after="423"/>
        <w:ind w:right="469" w:hanging="314"/>
      </w:pPr>
      <w:r>
        <w:t>Den jeweiligen Zeitpunkt legt die zuständige Stelle fest.</w:t>
      </w:r>
    </w:p>
    <w:p w14:paraId="3198E333" w14:textId="77777777" w:rsidR="006D10A1" w:rsidRDefault="00000000">
      <w:pPr>
        <w:spacing w:after="211" w:line="265" w:lineRule="auto"/>
        <w:jc w:val="center"/>
      </w:pPr>
      <w:r>
        <w:rPr>
          <w:b/>
        </w:rPr>
        <w:t>§ 7</w:t>
      </w:r>
    </w:p>
    <w:p w14:paraId="5150ED59" w14:textId="77777777" w:rsidR="006D10A1" w:rsidRDefault="00000000">
      <w:pPr>
        <w:pStyle w:val="berschrift2"/>
        <w:spacing w:after="47"/>
      </w:pPr>
      <w:r>
        <w:t>Inhalt des Teiles 1</w:t>
      </w:r>
    </w:p>
    <w:p w14:paraId="28AE56A9" w14:textId="77777777" w:rsidR="006D10A1" w:rsidRDefault="00000000">
      <w:pPr>
        <w:ind w:left="223" w:right="469"/>
      </w:pPr>
      <w:r>
        <w:t>Teil 1 der Abschlussprüfung erstreckt sich auf</w:t>
      </w:r>
    </w:p>
    <w:p w14:paraId="433F5761" w14:textId="77777777" w:rsidR="006D10A1" w:rsidRDefault="00000000">
      <w:pPr>
        <w:numPr>
          <w:ilvl w:val="0"/>
          <w:numId w:val="6"/>
        </w:numPr>
        <w:ind w:right="469" w:hanging="239"/>
      </w:pPr>
      <w:r>
        <w:t>die im Ausbildungsrahmenplan für die ersten 18 Monate genannten Fertigkeiten, Kenntnisse und Fähigkeiten sowie</w:t>
      </w:r>
    </w:p>
    <w:p w14:paraId="7007F0BD" w14:textId="77777777" w:rsidR="006D10A1" w:rsidRDefault="00000000">
      <w:pPr>
        <w:numPr>
          <w:ilvl w:val="0"/>
          <w:numId w:val="6"/>
        </w:numPr>
        <w:spacing w:after="425"/>
        <w:ind w:right="469" w:hanging="239"/>
      </w:pPr>
      <w:r>
        <w:t>den im Berufsschulunterricht zu vermittelnden Lehrstoff, soweit er den im Ausbildungsrahmenplan genannten Fertigkeiten, Kenntnissen und Fähigkeiten entspricht.</w:t>
      </w:r>
    </w:p>
    <w:p w14:paraId="7BAB6DF4" w14:textId="77777777" w:rsidR="006D10A1" w:rsidRDefault="00000000">
      <w:pPr>
        <w:spacing w:after="211" w:line="265" w:lineRule="auto"/>
        <w:jc w:val="center"/>
      </w:pPr>
      <w:r>
        <w:rPr>
          <w:b/>
        </w:rPr>
        <w:t>§ 8</w:t>
      </w:r>
    </w:p>
    <w:p w14:paraId="7AA62E09" w14:textId="77777777" w:rsidR="006D10A1" w:rsidRDefault="00000000">
      <w:pPr>
        <w:pStyle w:val="berschrift2"/>
        <w:spacing w:after="47"/>
      </w:pPr>
      <w:r>
        <w:t>Prüfungsbereich des Teiles 1</w:t>
      </w:r>
    </w:p>
    <w:p w14:paraId="54410DF9" w14:textId="77777777" w:rsidR="006D10A1" w:rsidRDefault="00000000">
      <w:pPr>
        <w:numPr>
          <w:ilvl w:val="0"/>
          <w:numId w:val="7"/>
        </w:numPr>
        <w:ind w:right="469" w:hanging="314"/>
      </w:pPr>
      <w:r>
        <w:t>Teil 1 der Abschlussprüfung findet im Prüfungsbereich „Herstellen floraler Werkstücke“ statt.</w:t>
      </w:r>
    </w:p>
    <w:p w14:paraId="5EC1E94A" w14:textId="77777777" w:rsidR="006D10A1" w:rsidRDefault="00000000">
      <w:pPr>
        <w:numPr>
          <w:ilvl w:val="0"/>
          <w:numId w:val="7"/>
        </w:numPr>
        <w:ind w:right="469" w:hanging="314"/>
      </w:pPr>
      <w:r>
        <w:t>Im Prüfungsbereich „Herstellen floraler Werkstücke“ besteht die Prüfung aus zwei Teilen.</w:t>
      </w:r>
    </w:p>
    <w:p w14:paraId="501FA1EF" w14:textId="77777777" w:rsidR="006D10A1" w:rsidRDefault="00000000">
      <w:pPr>
        <w:numPr>
          <w:ilvl w:val="0"/>
          <w:numId w:val="7"/>
        </w:numPr>
        <w:ind w:right="469" w:hanging="314"/>
      </w:pPr>
      <w:r>
        <w:t>Im ersten Teil hat der Prüfling nachzuweisen, dass er in der Lage ist,</w:t>
      </w:r>
    </w:p>
    <w:p w14:paraId="689436CC" w14:textId="77777777" w:rsidR="006D10A1" w:rsidRDefault="00000000">
      <w:pPr>
        <w:numPr>
          <w:ilvl w:val="0"/>
          <w:numId w:val="8"/>
        </w:numPr>
        <w:ind w:right="469" w:hanging="239"/>
      </w:pPr>
      <w:r>
        <w:t>Arbeitsschritte zu planen,</w:t>
      </w:r>
    </w:p>
    <w:p w14:paraId="19071C4F" w14:textId="77777777" w:rsidR="006D10A1" w:rsidRDefault="00000000">
      <w:pPr>
        <w:numPr>
          <w:ilvl w:val="0"/>
          <w:numId w:val="8"/>
        </w:numPr>
        <w:ind w:right="469" w:hanging="239"/>
      </w:pPr>
      <w:r>
        <w:t>Arbeitstechniken auszuwählen,</w:t>
      </w:r>
    </w:p>
    <w:p w14:paraId="40D5C144" w14:textId="77777777" w:rsidR="006D10A1" w:rsidRDefault="00000000">
      <w:pPr>
        <w:numPr>
          <w:ilvl w:val="0"/>
          <w:numId w:val="8"/>
        </w:numPr>
        <w:ind w:right="469" w:hanging="239"/>
      </w:pPr>
      <w:r>
        <w:t>Arbeitsplätze einzurichten,</w:t>
      </w:r>
    </w:p>
    <w:p w14:paraId="63641AE1" w14:textId="77777777" w:rsidR="006D10A1" w:rsidRDefault="00000000">
      <w:pPr>
        <w:numPr>
          <w:ilvl w:val="0"/>
          <w:numId w:val="8"/>
        </w:numPr>
        <w:ind w:right="469" w:hanging="239"/>
      </w:pPr>
      <w:r>
        <w:t>Sträuße zu binden,</w:t>
      </w:r>
    </w:p>
    <w:p w14:paraId="12680707" w14:textId="77777777" w:rsidR="006D10A1" w:rsidRDefault="00000000">
      <w:pPr>
        <w:numPr>
          <w:ilvl w:val="0"/>
          <w:numId w:val="8"/>
        </w:numPr>
        <w:ind w:right="469" w:hanging="239"/>
      </w:pPr>
      <w:r>
        <w:t>Anstecker herzustellen,</w:t>
      </w:r>
    </w:p>
    <w:p w14:paraId="3BE2507D" w14:textId="77777777" w:rsidR="006D10A1" w:rsidRDefault="00000000">
      <w:pPr>
        <w:numPr>
          <w:ilvl w:val="0"/>
          <w:numId w:val="8"/>
        </w:numPr>
        <w:ind w:right="469" w:hanging="239"/>
      </w:pPr>
      <w:r>
        <w:t>Kranzkörper zu binden,</w:t>
      </w:r>
    </w:p>
    <w:p w14:paraId="7436A70B" w14:textId="77777777" w:rsidR="006D10A1" w:rsidRDefault="00000000">
      <w:pPr>
        <w:numPr>
          <w:ilvl w:val="0"/>
          <w:numId w:val="8"/>
        </w:numPr>
        <w:ind w:right="469" w:hanging="239"/>
      </w:pPr>
      <w:r>
        <w:t>Pflanzungen anzufertigen,</w:t>
      </w:r>
    </w:p>
    <w:p w14:paraId="6FB356D1" w14:textId="77777777" w:rsidR="006D10A1" w:rsidRDefault="00000000">
      <w:pPr>
        <w:numPr>
          <w:ilvl w:val="0"/>
          <w:numId w:val="8"/>
        </w:numPr>
        <w:ind w:right="469" w:hanging="239"/>
      </w:pPr>
      <w:r>
        <w:t>Arbeitsergebnisse zu kontrollieren sowie</w:t>
      </w:r>
    </w:p>
    <w:p w14:paraId="4E1679A6" w14:textId="77777777" w:rsidR="006D10A1" w:rsidRDefault="00000000">
      <w:pPr>
        <w:numPr>
          <w:ilvl w:val="0"/>
          <w:numId w:val="8"/>
        </w:numPr>
        <w:ind w:right="469" w:hanging="239"/>
      </w:pPr>
      <w:r>
        <w:t>Maßnahmen zur Qualitätssicherung, Wirtschaftlichkeit und Nachhaltigkeit sowie zur Sicherheit und zum Gesundheitsschutz bei der Arbeit umzusetzen.</w:t>
      </w:r>
    </w:p>
    <w:p w14:paraId="4F45BA88" w14:textId="77777777" w:rsidR="006D10A1" w:rsidRDefault="00000000">
      <w:pPr>
        <w:ind w:left="-5" w:right="469"/>
      </w:pPr>
      <w:r>
        <w:t>Der Prüfling hat vier Arbeitsaufgaben durchzuführen. Die Prüfungszeit für die Durchführung der vier Arbeitsaufgaben beträgt insgesamt 150 Minuten.</w:t>
      </w:r>
    </w:p>
    <w:p w14:paraId="4111DC75" w14:textId="77777777" w:rsidR="006D10A1" w:rsidRDefault="00000000">
      <w:pPr>
        <w:ind w:left="223" w:right="469"/>
      </w:pPr>
      <w:r>
        <w:t>(4) Im zweiten Teil hat der Prüfling nachzuweisen, dass er in der Lage ist,</w:t>
      </w:r>
    </w:p>
    <w:p w14:paraId="6543414E" w14:textId="77777777" w:rsidR="006D10A1" w:rsidRDefault="00000000">
      <w:pPr>
        <w:numPr>
          <w:ilvl w:val="0"/>
          <w:numId w:val="9"/>
        </w:numPr>
        <w:ind w:right="469" w:hanging="239"/>
      </w:pPr>
      <w:r>
        <w:t>die Pflege von Pflanzen zu erläutern,</w:t>
      </w:r>
    </w:p>
    <w:p w14:paraId="602D2E24" w14:textId="77777777" w:rsidR="006D10A1" w:rsidRDefault="00000000">
      <w:pPr>
        <w:numPr>
          <w:ilvl w:val="0"/>
          <w:numId w:val="9"/>
        </w:numPr>
        <w:ind w:right="469" w:hanging="239"/>
      </w:pPr>
      <w:r>
        <w:t>die Versorgung von Pflanzenteilen zu erläutern sowie</w:t>
      </w:r>
    </w:p>
    <w:p w14:paraId="40500EFE" w14:textId="77777777" w:rsidR="006D10A1" w:rsidRDefault="00000000">
      <w:pPr>
        <w:numPr>
          <w:ilvl w:val="0"/>
          <w:numId w:val="9"/>
        </w:numPr>
        <w:ind w:right="469" w:hanging="239"/>
      </w:pPr>
      <w:r>
        <w:t>wesentliche fachliche Zusammenhänge aufzuzeigen und seine Vorgehensweise zu begründen.</w:t>
      </w:r>
    </w:p>
    <w:p w14:paraId="5A5C0009" w14:textId="77777777" w:rsidR="006D10A1" w:rsidRDefault="00000000">
      <w:pPr>
        <w:ind w:left="-5" w:right="469"/>
      </w:pPr>
      <w:r>
        <w:t>Die Aufgaben müssen praxisbezogen sein. Der Prüfling hat Aufgaben schriftlich zu bearbeiten. Die Prüfungszeit für die schriftliche Bearbeitung der Aufgaben beträgt 60 Minuten.</w:t>
      </w:r>
    </w:p>
    <w:p w14:paraId="167A4A57" w14:textId="77777777" w:rsidR="006D10A1" w:rsidRDefault="00000000">
      <w:pPr>
        <w:spacing w:after="362" w:line="320" w:lineRule="auto"/>
        <w:ind w:left="-15" w:right="469" w:firstLine="213"/>
      </w:pPr>
      <w:r>
        <w:t>(5) Bei der Ermittlung des Ergebnisses für den Prüfungsbereich sind die Bewertungen wie folgt zu gewichten: 1. die Bewertung für den ersten Teil mit 70 Prozent sowie 2. die Bewertung für den zweiten Teil mit 30 Prozent.</w:t>
      </w:r>
    </w:p>
    <w:p w14:paraId="6C82A2C0" w14:textId="77777777" w:rsidR="006D10A1" w:rsidRDefault="00000000">
      <w:pPr>
        <w:spacing w:after="211" w:line="265" w:lineRule="auto"/>
        <w:jc w:val="center"/>
      </w:pPr>
      <w:r>
        <w:rPr>
          <w:b/>
        </w:rPr>
        <w:lastRenderedPageBreak/>
        <w:t>§ 9</w:t>
      </w:r>
    </w:p>
    <w:p w14:paraId="6AAA93F6" w14:textId="77777777" w:rsidR="006D10A1" w:rsidRDefault="00000000">
      <w:pPr>
        <w:pStyle w:val="berschrift2"/>
        <w:spacing w:after="47"/>
        <w:ind w:right="484"/>
      </w:pPr>
      <w:r>
        <w:t>Inhalt des Teiles 2</w:t>
      </w:r>
    </w:p>
    <w:p w14:paraId="2CFB3A15" w14:textId="77777777" w:rsidR="006D10A1" w:rsidRDefault="00000000">
      <w:pPr>
        <w:ind w:left="223" w:right="469"/>
      </w:pPr>
      <w:r>
        <w:t>(1) Teil 2 der Abschlussprüfung erstreckt sich auf</w:t>
      </w:r>
    </w:p>
    <w:p w14:paraId="3CEFF8D1" w14:textId="77777777" w:rsidR="006D10A1" w:rsidRDefault="00000000">
      <w:pPr>
        <w:numPr>
          <w:ilvl w:val="0"/>
          <w:numId w:val="10"/>
        </w:numPr>
        <w:ind w:right="469" w:hanging="239"/>
      </w:pPr>
      <w:r>
        <w:t>die im Ausbildungsrahmenplan genannten Fertigkeiten, Kenntnisse und Fähigkeiten sowie</w:t>
      </w:r>
    </w:p>
    <w:p w14:paraId="5D2944D0" w14:textId="77777777" w:rsidR="006D10A1" w:rsidRDefault="00000000">
      <w:pPr>
        <w:numPr>
          <w:ilvl w:val="0"/>
          <w:numId w:val="10"/>
        </w:numPr>
        <w:ind w:right="469" w:hanging="239"/>
      </w:pPr>
      <w:r>
        <w:t>den im Berufsschulunterricht zu vermittelnden Lehrstoff, soweit er den im Ausbildungsrahmenplan genannten Fertigkeiten, Kenntnissen und Fähigkeiten entspricht.</w:t>
      </w:r>
    </w:p>
    <w:p w14:paraId="1341C611" w14:textId="77777777" w:rsidR="006D10A1" w:rsidRDefault="00000000">
      <w:pPr>
        <w:spacing w:after="425"/>
        <w:ind w:left="-15" w:right="469" w:firstLine="213"/>
      </w:pPr>
      <w:r>
        <w:t>(2) In Teil 2 der Abschlussprüfung sollen Fertigkeiten, Kenntnisse und Fähigkeiten, die bereits Gegenstand von Teil 1 der Abschlussprüfung waren, nur insoweit einbezogen werden, als es für die Feststellung der beruflichen Handlungsfähigkeit erforderlich ist.</w:t>
      </w:r>
    </w:p>
    <w:p w14:paraId="5D58403B" w14:textId="77777777" w:rsidR="006D10A1" w:rsidRDefault="00000000">
      <w:pPr>
        <w:pStyle w:val="berschrift2"/>
        <w:ind w:right="484"/>
      </w:pPr>
      <w:r>
        <w:t>§ 10</w:t>
      </w:r>
    </w:p>
    <w:p w14:paraId="1DA51145" w14:textId="77777777" w:rsidR="006D10A1" w:rsidRDefault="00000000">
      <w:pPr>
        <w:spacing w:after="0" w:line="321" w:lineRule="auto"/>
        <w:ind w:left="213" w:right="3347" w:firstLine="3136"/>
      </w:pPr>
      <w:r>
        <w:rPr>
          <w:b/>
        </w:rPr>
        <w:t>Prüfungsbereiche des Teiles 2</w:t>
      </w:r>
    </w:p>
    <w:p w14:paraId="609444E1" w14:textId="77777777" w:rsidR="006D10A1" w:rsidRDefault="00000000">
      <w:pPr>
        <w:spacing w:after="0" w:line="321" w:lineRule="auto"/>
        <w:ind w:left="213" w:right="3347" w:firstLine="3136"/>
      </w:pPr>
      <w:r>
        <w:t>Teil 2 der Abschlussprüfung findet in den folgenden Prüfungsbereichen statt:</w:t>
      </w:r>
    </w:p>
    <w:p w14:paraId="33234A26" w14:textId="77777777" w:rsidR="006D10A1" w:rsidRDefault="00000000">
      <w:pPr>
        <w:numPr>
          <w:ilvl w:val="0"/>
          <w:numId w:val="11"/>
        </w:numPr>
        <w:ind w:right="469" w:hanging="239"/>
      </w:pPr>
      <w:r>
        <w:t>„Entwerfen und Umsetzen floraler Projekte“,</w:t>
      </w:r>
    </w:p>
    <w:p w14:paraId="6BE0688C" w14:textId="77777777" w:rsidR="006D10A1" w:rsidRDefault="00000000">
      <w:pPr>
        <w:numPr>
          <w:ilvl w:val="0"/>
          <w:numId w:val="11"/>
        </w:numPr>
        <w:ind w:right="469" w:hanging="239"/>
      </w:pPr>
      <w:r>
        <w:t>„Angewandte Technologie“,</w:t>
      </w:r>
    </w:p>
    <w:p w14:paraId="1B17AD69" w14:textId="77777777" w:rsidR="006D10A1" w:rsidRDefault="00000000">
      <w:pPr>
        <w:numPr>
          <w:ilvl w:val="0"/>
          <w:numId w:val="11"/>
        </w:numPr>
        <w:spacing w:after="363" w:line="319" w:lineRule="auto"/>
        <w:ind w:right="469" w:hanging="239"/>
      </w:pPr>
      <w:r>
        <w:t>„Warenwirtschaft“ sowie4. „Wirtschafts- und Sozialkunde“.</w:t>
      </w:r>
    </w:p>
    <w:p w14:paraId="76645402" w14:textId="77777777" w:rsidR="006D10A1" w:rsidRDefault="00000000">
      <w:pPr>
        <w:spacing w:after="211" w:line="265" w:lineRule="auto"/>
        <w:jc w:val="center"/>
      </w:pPr>
      <w:r>
        <w:rPr>
          <w:b/>
        </w:rPr>
        <w:t>§ 11</w:t>
      </w:r>
    </w:p>
    <w:p w14:paraId="01F7B9C8" w14:textId="77777777" w:rsidR="006D10A1" w:rsidRDefault="00000000">
      <w:pPr>
        <w:pStyle w:val="berschrift2"/>
        <w:spacing w:after="48"/>
      </w:pPr>
      <w:r>
        <w:t>Prüfungsbereich „Entwerfen und Umsetzen floraler Projekte“</w:t>
      </w:r>
    </w:p>
    <w:p w14:paraId="179ED43F" w14:textId="77777777" w:rsidR="006D10A1" w:rsidRDefault="00000000">
      <w:pPr>
        <w:numPr>
          <w:ilvl w:val="0"/>
          <w:numId w:val="12"/>
        </w:numPr>
        <w:ind w:right="469" w:hanging="314"/>
      </w:pPr>
      <w:r>
        <w:t>Im Prüfungsbereich „Entwerfen und Umsetzen floraler Projekte“ besteht die Prüfung aus zwei Teilen.</w:t>
      </w:r>
    </w:p>
    <w:p w14:paraId="43413D45" w14:textId="77777777" w:rsidR="006D10A1" w:rsidRDefault="00000000">
      <w:pPr>
        <w:numPr>
          <w:ilvl w:val="0"/>
          <w:numId w:val="12"/>
        </w:numPr>
        <w:ind w:right="469" w:hanging="314"/>
      </w:pPr>
      <w:r>
        <w:t>Im ersten Teil hat der Prüfling nachzuweisen, dass er in der Lage ist,</w:t>
      </w:r>
    </w:p>
    <w:p w14:paraId="38D85C61" w14:textId="77777777" w:rsidR="006D10A1" w:rsidRDefault="00000000">
      <w:pPr>
        <w:numPr>
          <w:ilvl w:val="0"/>
          <w:numId w:val="13"/>
        </w:numPr>
        <w:ind w:right="469" w:hanging="239"/>
      </w:pPr>
      <w:r>
        <w:t>Arbeitsaufträge zu prüfen,</w:t>
      </w:r>
    </w:p>
    <w:p w14:paraId="5F5CC6AF" w14:textId="77777777" w:rsidR="006D10A1" w:rsidRDefault="00000000">
      <w:pPr>
        <w:numPr>
          <w:ilvl w:val="0"/>
          <w:numId w:val="13"/>
        </w:numPr>
        <w:ind w:right="469" w:hanging="239"/>
      </w:pPr>
      <w:r>
        <w:t>Entwürfe für florale Projekte anlassbezogen anzufertigen,</w:t>
      </w:r>
    </w:p>
    <w:p w14:paraId="053F126D" w14:textId="77777777" w:rsidR="006D10A1" w:rsidRDefault="00000000">
      <w:pPr>
        <w:numPr>
          <w:ilvl w:val="0"/>
          <w:numId w:val="13"/>
        </w:numPr>
        <w:ind w:right="469" w:hanging="239"/>
      </w:pPr>
      <w:r>
        <w:t>Werkstofflisten zu erstellen,</w:t>
      </w:r>
    </w:p>
    <w:p w14:paraId="5FB293D2" w14:textId="77777777" w:rsidR="006D10A1" w:rsidRDefault="00000000">
      <w:pPr>
        <w:numPr>
          <w:ilvl w:val="0"/>
          <w:numId w:val="13"/>
        </w:numPr>
        <w:ind w:right="469" w:hanging="239"/>
      </w:pPr>
      <w:r>
        <w:t>Arbeitsprozesse unter Berücksichtigung des Einsatzes von Werkzeugen und Maschinen zu planen,</w:t>
      </w:r>
    </w:p>
    <w:p w14:paraId="60DDD047" w14:textId="77777777" w:rsidR="006D10A1" w:rsidRDefault="00000000">
      <w:pPr>
        <w:numPr>
          <w:ilvl w:val="0"/>
          <w:numId w:val="13"/>
        </w:numPr>
        <w:ind w:right="469" w:hanging="239"/>
      </w:pPr>
      <w:r>
        <w:t>Mengen und Preise zu kalkulieren,</w:t>
      </w:r>
    </w:p>
    <w:p w14:paraId="388C30B3" w14:textId="77777777" w:rsidR="006D10A1" w:rsidRDefault="00000000">
      <w:pPr>
        <w:numPr>
          <w:ilvl w:val="0"/>
          <w:numId w:val="13"/>
        </w:numPr>
        <w:ind w:right="469" w:hanging="239"/>
      </w:pPr>
      <w:r>
        <w:t>Entwürfe zu präsentieren und deren Umsetzung abzustimmen,</w:t>
      </w:r>
    </w:p>
    <w:p w14:paraId="753514FF" w14:textId="77777777" w:rsidR="006D10A1" w:rsidRDefault="00000000">
      <w:pPr>
        <w:numPr>
          <w:ilvl w:val="0"/>
          <w:numId w:val="13"/>
        </w:numPr>
        <w:ind w:right="469" w:hanging="239"/>
      </w:pPr>
      <w:r>
        <w:t>Arbeitsergebnisse zu bewerten und Verbesserungsmöglichkeiten aufzuzeigen,</w:t>
      </w:r>
    </w:p>
    <w:p w14:paraId="10736FE7" w14:textId="77777777" w:rsidR="006D10A1" w:rsidRDefault="00000000">
      <w:pPr>
        <w:numPr>
          <w:ilvl w:val="0"/>
          <w:numId w:val="13"/>
        </w:numPr>
        <w:ind w:right="469" w:hanging="239"/>
      </w:pPr>
      <w:r>
        <w:t>Maßnahmen zur Qualitätssicherung, Wirtschaftlichkeit und Nachhaltigkeit sowie zur Sicherheit und zum Gesundheitsschutz bei der Arbeit zu berücksichtigen sowie</w:t>
      </w:r>
    </w:p>
    <w:p w14:paraId="3798AEBC" w14:textId="77777777" w:rsidR="006D10A1" w:rsidRDefault="00000000">
      <w:pPr>
        <w:numPr>
          <w:ilvl w:val="0"/>
          <w:numId w:val="13"/>
        </w:numPr>
        <w:ind w:right="469" w:hanging="239"/>
      </w:pPr>
      <w:r>
        <w:t>wesentliche fachliche Zusammenhänge aufzuzeigen und seine Vorgehensweise zu begründen.</w:t>
      </w:r>
    </w:p>
    <w:p w14:paraId="77743683" w14:textId="77777777" w:rsidR="006D10A1" w:rsidRDefault="00000000">
      <w:pPr>
        <w:numPr>
          <w:ilvl w:val="1"/>
          <w:numId w:val="13"/>
        </w:numPr>
        <w:ind w:right="469" w:firstLine="213"/>
      </w:pPr>
      <w:r>
        <w:t>Der Prüfling hat eine Arbeitsaufgabe durchzuführen. Die Arbeitsaufgabe beinhaltet die Planung für einen Gesamtentwurf eines floralen Projektes. Das florale Projekt besteht aus einem Kernstück und zwei Begleitstücken. Das Kernstück und die Begleitstücke müssen mindestens ein gebundenes Werkstück und eine Gefäßfüllung beinhalten. Für das Kernstück ist eine Werkstoffliste und eine Kalkulation anzufertigen. Die Durchführung der Arbeitsaufgabe hat der Prüfling dem Prüfungsausschuss in einer Präsentation darzustellen. Ausgehend von der Arbeitsaufgabe und der Präsentation wird mit dem Prüfling ein auftragsbezogenes Fachgespräch geführt.</w:t>
      </w:r>
    </w:p>
    <w:p w14:paraId="405C4616" w14:textId="77777777" w:rsidR="006D10A1" w:rsidRDefault="00000000">
      <w:pPr>
        <w:numPr>
          <w:ilvl w:val="1"/>
          <w:numId w:val="13"/>
        </w:numPr>
        <w:ind w:right="469" w:firstLine="213"/>
      </w:pPr>
      <w:r>
        <w:t>Die Prüfungszeit für die Arbeitsaufgabe, für die Präsentation und für das auftragsbezogene Fachgespräch beträgt insgesamt 150 Minuten. Die Prüfungszeit für die Durchführung der Arbeitsaufgabe beträgt 120 Minuten. Die Prüfungszeit für die Durchführung der Präsentation und für das auftragsbezogene Fachgespräch beträgt insgesamt 30 Minuten. Die Durchführung der Präsentation soll eine Dauer von 15 Minuten nicht überschreiten.</w:t>
      </w:r>
    </w:p>
    <w:p w14:paraId="2EF995A1" w14:textId="77777777" w:rsidR="006D10A1" w:rsidRDefault="00000000">
      <w:pPr>
        <w:numPr>
          <w:ilvl w:val="1"/>
          <w:numId w:val="13"/>
        </w:numPr>
        <w:ind w:right="469" w:firstLine="213"/>
      </w:pPr>
      <w:r>
        <w:t>Im zweiten Teil hat der Prüfling nachzuweisen, dass er in der Lage ist,</w:t>
      </w:r>
    </w:p>
    <w:p w14:paraId="37EE20F3" w14:textId="77777777" w:rsidR="006D10A1" w:rsidRDefault="00000000">
      <w:pPr>
        <w:numPr>
          <w:ilvl w:val="0"/>
          <w:numId w:val="14"/>
        </w:numPr>
        <w:ind w:right="469" w:hanging="239"/>
      </w:pPr>
      <w:r>
        <w:t>Arbeitsplätze einzurichten,</w:t>
      </w:r>
    </w:p>
    <w:p w14:paraId="4572CD7D" w14:textId="77777777" w:rsidR="006D10A1" w:rsidRDefault="00000000">
      <w:pPr>
        <w:numPr>
          <w:ilvl w:val="0"/>
          <w:numId w:val="14"/>
        </w:numPr>
        <w:ind w:right="469" w:hanging="239"/>
      </w:pPr>
      <w:r>
        <w:t>ein Kernstück und zwei Begleitstücke für ein florales Projekt unter Berücksichtigung von Gestaltungselementen anzufertigen sowie</w:t>
      </w:r>
    </w:p>
    <w:p w14:paraId="60420BA0" w14:textId="77777777" w:rsidR="006D10A1" w:rsidRDefault="00000000">
      <w:pPr>
        <w:numPr>
          <w:ilvl w:val="0"/>
          <w:numId w:val="14"/>
        </w:numPr>
        <w:ind w:right="469" w:hanging="239"/>
      </w:pPr>
      <w:r>
        <w:t>Maßnahmen zur Qualitätssicherung, Wirtschaftlichkeit und Nachhaltigkeit sowie zur Sicherheit und zum Gesundheitsschutz bei der Arbeit umzusetzen.</w:t>
      </w:r>
    </w:p>
    <w:p w14:paraId="60C4E372" w14:textId="77777777" w:rsidR="006D10A1" w:rsidRDefault="00000000">
      <w:pPr>
        <w:numPr>
          <w:ilvl w:val="1"/>
          <w:numId w:val="14"/>
        </w:numPr>
        <w:ind w:right="469" w:firstLine="213"/>
      </w:pPr>
      <w:r>
        <w:t>Der Prüfling hat auf der Grundlage der Arbeitsaufgabe aus Absatz 3 drei Prüfungsstücke nach Absatz 5 Nummer 2 anzufertigen.</w:t>
      </w:r>
    </w:p>
    <w:p w14:paraId="7C5682F2" w14:textId="77777777" w:rsidR="006D10A1" w:rsidRDefault="00000000">
      <w:pPr>
        <w:numPr>
          <w:ilvl w:val="1"/>
          <w:numId w:val="14"/>
        </w:numPr>
        <w:ind w:right="469" w:firstLine="213"/>
      </w:pPr>
      <w:r>
        <w:t>Die Prüfungszeit beträgt 210 Minuten.</w:t>
      </w:r>
    </w:p>
    <w:p w14:paraId="1DEA8BC1" w14:textId="77777777" w:rsidR="006D10A1" w:rsidRDefault="00000000">
      <w:pPr>
        <w:numPr>
          <w:ilvl w:val="1"/>
          <w:numId w:val="14"/>
        </w:numPr>
        <w:ind w:right="469" w:firstLine="213"/>
      </w:pPr>
      <w:r>
        <w:lastRenderedPageBreak/>
        <w:t>Für den Nachweis nach den Absätzen 2 und 5 ist eine der folgenden Tätigkeiten zugrunde zu legen:</w:t>
      </w:r>
    </w:p>
    <w:p w14:paraId="4A003F1C" w14:textId="77777777" w:rsidR="006D10A1" w:rsidRDefault="00000000">
      <w:pPr>
        <w:numPr>
          <w:ilvl w:val="0"/>
          <w:numId w:val="15"/>
        </w:numPr>
        <w:ind w:right="3623" w:hanging="239"/>
      </w:pPr>
      <w:r>
        <w:t>Herstellen von Tischfloristik,</w:t>
      </w:r>
    </w:p>
    <w:p w14:paraId="0681E067" w14:textId="77777777" w:rsidR="006D10A1" w:rsidRDefault="00000000">
      <w:pPr>
        <w:numPr>
          <w:ilvl w:val="0"/>
          <w:numId w:val="15"/>
        </w:numPr>
        <w:spacing w:after="0" w:line="321" w:lineRule="auto"/>
        <w:ind w:right="3623" w:hanging="239"/>
      </w:pPr>
      <w:r>
        <w:t>Herstellen von Hochzeitsfloristik,3. Herstellen von Trauerfloristik oder</w:t>
      </w:r>
    </w:p>
    <w:p w14:paraId="3F8A90FB" w14:textId="77777777" w:rsidR="006D10A1" w:rsidRDefault="00000000">
      <w:pPr>
        <w:ind w:left="-5" w:right="469"/>
      </w:pPr>
      <w:r>
        <w:t>4. Herstellen von Raumfloristik.</w:t>
      </w:r>
    </w:p>
    <w:p w14:paraId="41E8C48D" w14:textId="77777777" w:rsidR="006D10A1" w:rsidRDefault="00000000">
      <w:pPr>
        <w:ind w:left="-5" w:right="469"/>
      </w:pPr>
      <w:r>
        <w:t>Die Tätigkeit bezieht sich auf die Arbeitsaufgabe, die Präsentation, das auftragsbezogene Fachgespräch und die Herstellung der Prüfungsstücke. Der Prüfungsausschuss legt fest, welche Tätigkeit zugrunde gelegt wird.</w:t>
      </w:r>
    </w:p>
    <w:p w14:paraId="19C9271F" w14:textId="77777777" w:rsidR="006D10A1" w:rsidRDefault="00000000">
      <w:pPr>
        <w:spacing w:after="362" w:line="321" w:lineRule="auto"/>
        <w:ind w:left="-15" w:right="469" w:firstLine="213"/>
      </w:pPr>
      <w:r>
        <w:t>(9) Bei der Ermittlung des Ergebnisses für den Prüfungsbereich sind die Bewertungen wie folgt zu gewichten: 1. die Bewertung für den ersten Teil mit 30 Prozent sowie 2. die Bewertung für den zweiten Teil mit 70 Prozent.</w:t>
      </w:r>
    </w:p>
    <w:p w14:paraId="54EE9831" w14:textId="77777777" w:rsidR="006D10A1" w:rsidRDefault="00000000">
      <w:pPr>
        <w:spacing w:after="211" w:line="265" w:lineRule="auto"/>
        <w:jc w:val="center"/>
      </w:pPr>
      <w:r>
        <w:rPr>
          <w:b/>
        </w:rPr>
        <w:t>§ 12</w:t>
      </w:r>
    </w:p>
    <w:p w14:paraId="60517806" w14:textId="77777777" w:rsidR="006D10A1" w:rsidRDefault="00000000">
      <w:pPr>
        <w:pStyle w:val="berschrift2"/>
        <w:spacing w:after="48"/>
      </w:pPr>
      <w:r>
        <w:t>Prüfungsbereich „Angewandte Technologie“</w:t>
      </w:r>
    </w:p>
    <w:p w14:paraId="3076716C" w14:textId="77777777" w:rsidR="006D10A1" w:rsidRDefault="00000000">
      <w:pPr>
        <w:ind w:left="223" w:right="469"/>
      </w:pPr>
      <w:r>
        <w:t>(1) Im Prüfungsbereich „Angewandte Technologie“ hat der Prüfling nachzuweisen, dass er in der Lage ist,</w:t>
      </w:r>
    </w:p>
    <w:p w14:paraId="4AE9FDA5" w14:textId="77777777" w:rsidR="006D10A1" w:rsidRDefault="00000000">
      <w:pPr>
        <w:numPr>
          <w:ilvl w:val="0"/>
          <w:numId w:val="16"/>
        </w:numPr>
        <w:ind w:right="469" w:hanging="239"/>
      </w:pPr>
      <w:r>
        <w:t>den anlassbezogenen Einsatz von Gestaltungselementen zu beschreiben,</w:t>
      </w:r>
    </w:p>
    <w:p w14:paraId="0DB492BD" w14:textId="77777777" w:rsidR="006D10A1" w:rsidRDefault="00000000">
      <w:pPr>
        <w:numPr>
          <w:ilvl w:val="0"/>
          <w:numId w:val="16"/>
        </w:numPr>
        <w:ind w:right="469" w:hanging="239"/>
      </w:pPr>
      <w:r>
        <w:t>die Auswahl und Vorbereitung von floralen und nonfloralen Werkstoffen sowie technische Hilfsmitteln zur Herstellung floraler Werkstücke nach technischen und gestalterischen Kriterien darzustellen,</w:t>
      </w:r>
    </w:p>
    <w:p w14:paraId="636E106F" w14:textId="77777777" w:rsidR="006D10A1" w:rsidRDefault="00000000">
      <w:pPr>
        <w:numPr>
          <w:ilvl w:val="0"/>
          <w:numId w:val="16"/>
        </w:numPr>
        <w:ind w:right="469" w:hanging="239"/>
      </w:pPr>
      <w:r>
        <w:t>Schadbilder an Pflanzen und Pflanzenteilen sowie deren Ursachen zu erkennen sowie die Anwendung, Lagerung und Entsorgung von Pflanzenschutzmitteln zu erläutern,</w:t>
      </w:r>
    </w:p>
    <w:p w14:paraId="10795FDF" w14:textId="77777777" w:rsidR="006D10A1" w:rsidRDefault="00000000">
      <w:pPr>
        <w:numPr>
          <w:ilvl w:val="0"/>
          <w:numId w:val="16"/>
        </w:numPr>
        <w:ind w:right="469" w:hanging="239"/>
      </w:pPr>
      <w:r>
        <w:t>die Umsetzung von Maßnahmen zur Qualitätssicherung, Wirtschaftlichkeit und Nachhaltigkeit sowie zur Sicherheit und zum Gesundheitsschutz bei der Arbeit darzustellen sowie</w:t>
      </w:r>
    </w:p>
    <w:p w14:paraId="1B5FB6EB" w14:textId="77777777" w:rsidR="006D10A1" w:rsidRDefault="00000000">
      <w:pPr>
        <w:numPr>
          <w:ilvl w:val="0"/>
          <w:numId w:val="16"/>
        </w:numPr>
        <w:ind w:right="469" w:hanging="239"/>
      </w:pPr>
      <w:r>
        <w:t>wesentliche fachliche Zusammenhänge aufzuzeigen und seine Vorgehensweise zu begründen.</w:t>
      </w:r>
    </w:p>
    <w:p w14:paraId="41F92518" w14:textId="77777777" w:rsidR="006D10A1" w:rsidRDefault="00000000">
      <w:pPr>
        <w:numPr>
          <w:ilvl w:val="1"/>
          <w:numId w:val="16"/>
        </w:numPr>
        <w:ind w:right="469" w:hanging="314"/>
      </w:pPr>
      <w:r>
        <w:t>Die Aufgaben müssen praxisbezogen sein. Der Prüfling hat die Aufgaben schriftlich zu bearbeiten.</w:t>
      </w:r>
    </w:p>
    <w:p w14:paraId="0E10EDC0" w14:textId="77777777" w:rsidR="006D10A1" w:rsidRDefault="00000000">
      <w:pPr>
        <w:numPr>
          <w:ilvl w:val="1"/>
          <w:numId w:val="16"/>
        </w:numPr>
        <w:spacing w:after="423"/>
        <w:ind w:right="469" w:hanging="314"/>
      </w:pPr>
      <w:r>
        <w:t>Die Prüfungszeit beträgt 90 Minuten.</w:t>
      </w:r>
    </w:p>
    <w:p w14:paraId="3A7DA509" w14:textId="77777777" w:rsidR="006D10A1" w:rsidRDefault="00000000">
      <w:pPr>
        <w:spacing w:after="211" w:line="265" w:lineRule="auto"/>
        <w:jc w:val="center"/>
      </w:pPr>
      <w:r>
        <w:rPr>
          <w:b/>
        </w:rPr>
        <w:t>§ 13</w:t>
      </w:r>
    </w:p>
    <w:p w14:paraId="01310C49" w14:textId="77777777" w:rsidR="006D10A1" w:rsidRDefault="00000000">
      <w:pPr>
        <w:pStyle w:val="berschrift2"/>
        <w:spacing w:after="48"/>
      </w:pPr>
      <w:r>
        <w:t>Prüfungsbereich „Warenwirtschaft“</w:t>
      </w:r>
    </w:p>
    <w:p w14:paraId="51B100F8" w14:textId="77777777" w:rsidR="006D10A1" w:rsidRDefault="00000000">
      <w:pPr>
        <w:ind w:left="223" w:right="469"/>
      </w:pPr>
      <w:r>
        <w:t>(1) Im Prüfungsbereich „Warenwirtschaft“ hat der Prüfling nachzuweisen, dass er in der Lage ist,</w:t>
      </w:r>
    </w:p>
    <w:p w14:paraId="0E7F09A2" w14:textId="77777777" w:rsidR="006D10A1" w:rsidRDefault="00000000">
      <w:pPr>
        <w:numPr>
          <w:ilvl w:val="0"/>
          <w:numId w:val="17"/>
        </w:numPr>
        <w:ind w:right="469" w:hanging="239"/>
      </w:pPr>
      <w:r>
        <w:t>das Vorgehen zur Beschaffung von Waren zu beschreiben,</w:t>
      </w:r>
    </w:p>
    <w:p w14:paraId="3AA13B22" w14:textId="77777777" w:rsidR="006D10A1" w:rsidRDefault="00000000">
      <w:pPr>
        <w:numPr>
          <w:ilvl w:val="0"/>
          <w:numId w:val="17"/>
        </w:numPr>
        <w:ind w:right="469" w:hanging="239"/>
      </w:pPr>
      <w:r>
        <w:t>die Annahme und Kontrolle von Waren zu erläutern,</w:t>
      </w:r>
    </w:p>
    <w:p w14:paraId="5666526E" w14:textId="77777777" w:rsidR="006D10A1" w:rsidRDefault="00000000">
      <w:pPr>
        <w:numPr>
          <w:ilvl w:val="0"/>
          <w:numId w:val="17"/>
        </w:numPr>
        <w:ind w:right="469" w:hanging="239"/>
      </w:pPr>
      <w:r>
        <w:t>die werterhaltende Lagerung von Waren zu erläutern,</w:t>
      </w:r>
    </w:p>
    <w:p w14:paraId="2E751FF4" w14:textId="77777777" w:rsidR="006D10A1" w:rsidRDefault="00000000">
      <w:pPr>
        <w:numPr>
          <w:ilvl w:val="0"/>
          <w:numId w:val="17"/>
        </w:numPr>
        <w:ind w:right="469" w:hanging="239"/>
      </w:pPr>
      <w:r>
        <w:t>Marketingmaßnahmen anlassbezogen auszuwählen und deren Umsetzung zu beschreiben,</w:t>
      </w:r>
    </w:p>
    <w:p w14:paraId="5E578CE2" w14:textId="77777777" w:rsidR="006D10A1" w:rsidRDefault="00000000">
      <w:pPr>
        <w:numPr>
          <w:ilvl w:val="0"/>
          <w:numId w:val="17"/>
        </w:numPr>
        <w:ind w:right="469" w:hanging="239"/>
      </w:pPr>
      <w:r>
        <w:t>die Präsentation von Waren darzustellen,</w:t>
      </w:r>
    </w:p>
    <w:p w14:paraId="5FC4B19C" w14:textId="77777777" w:rsidR="006D10A1" w:rsidRDefault="00000000">
      <w:pPr>
        <w:numPr>
          <w:ilvl w:val="0"/>
          <w:numId w:val="17"/>
        </w:numPr>
        <w:ind w:right="469" w:hanging="239"/>
      </w:pPr>
      <w:r>
        <w:t>den Verkauf von Waren unter Nutzung von Zahlungssystemen und Kassensystemen zu erklären,</w:t>
      </w:r>
    </w:p>
    <w:p w14:paraId="17DEA303" w14:textId="77777777" w:rsidR="006D10A1" w:rsidRDefault="00000000">
      <w:pPr>
        <w:numPr>
          <w:ilvl w:val="0"/>
          <w:numId w:val="17"/>
        </w:numPr>
        <w:ind w:right="469" w:hanging="239"/>
      </w:pPr>
      <w:r>
        <w:t>die Umsetzung von Maßnahmen zur Qualitätssicherung, Wirtschaftlichkeit und Nachhaltigkeit sowie zur Sicherheit und zum Gesundheitsschutz bei der Arbeit darzustellen sowie</w:t>
      </w:r>
    </w:p>
    <w:p w14:paraId="53206ECC" w14:textId="77777777" w:rsidR="006D10A1" w:rsidRDefault="00000000">
      <w:pPr>
        <w:numPr>
          <w:ilvl w:val="0"/>
          <w:numId w:val="17"/>
        </w:numPr>
        <w:ind w:right="469" w:hanging="239"/>
      </w:pPr>
      <w:r>
        <w:t>wesentliche fachliche Zusammenhänge aufzuzeigen und seine Vorgehensweise zu begründen.</w:t>
      </w:r>
    </w:p>
    <w:p w14:paraId="1E47779B" w14:textId="77777777" w:rsidR="006D10A1" w:rsidRDefault="00000000">
      <w:pPr>
        <w:numPr>
          <w:ilvl w:val="1"/>
          <w:numId w:val="17"/>
        </w:numPr>
        <w:ind w:right="469" w:hanging="314"/>
      </w:pPr>
      <w:r>
        <w:t>Die Aufgaben müssen praxisbezogen sein. Der Prüfling hat die Aufgaben schriftlich zu bearbeiten.</w:t>
      </w:r>
    </w:p>
    <w:p w14:paraId="36C43393" w14:textId="77777777" w:rsidR="006D10A1" w:rsidRDefault="00000000">
      <w:pPr>
        <w:numPr>
          <w:ilvl w:val="1"/>
          <w:numId w:val="17"/>
        </w:numPr>
        <w:ind w:right="469" w:hanging="314"/>
      </w:pPr>
      <w:r>
        <w:t>Die Prüfungszeit beträgt 90 Minuten.</w:t>
      </w:r>
    </w:p>
    <w:p w14:paraId="1FFB6612" w14:textId="77777777" w:rsidR="006D10A1" w:rsidRDefault="00000000">
      <w:pPr>
        <w:spacing w:after="211" w:line="265" w:lineRule="auto"/>
        <w:jc w:val="center"/>
      </w:pPr>
      <w:r>
        <w:rPr>
          <w:b/>
        </w:rPr>
        <w:t>§ 14</w:t>
      </w:r>
    </w:p>
    <w:p w14:paraId="0A8787F3" w14:textId="77777777" w:rsidR="006D10A1" w:rsidRDefault="00000000">
      <w:pPr>
        <w:pStyle w:val="berschrift2"/>
        <w:spacing w:after="48"/>
      </w:pPr>
      <w:r>
        <w:t>Prüfungsbereich „Wirtschafts- und Sozialkunde“</w:t>
      </w:r>
    </w:p>
    <w:p w14:paraId="0C772CBA" w14:textId="77777777" w:rsidR="006D10A1" w:rsidRDefault="00000000">
      <w:pPr>
        <w:numPr>
          <w:ilvl w:val="0"/>
          <w:numId w:val="18"/>
        </w:numPr>
        <w:ind w:right="469" w:firstLine="213"/>
      </w:pPr>
      <w:r>
        <w:t>Im Prüfungsbereich „Wirtschafts- und Sozialkunde“ hat der Prüfling nachzuweisen, dass er in der Lage ist, allgemeine wirtschaftliche und gesellschaftliche Zusammenhänge der Berufs- und Arbeitswelt darzustellen und zu beurteilen.</w:t>
      </w:r>
    </w:p>
    <w:p w14:paraId="52FB9EEE" w14:textId="77777777" w:rsidR="006D10A1" w:rsidRDefault="00000000">
      <w:pPr>
        <w:numPr>
          <w:ilvl w:val="0"/>
          <w:numId w:val="18"/>
        </w:numPr>
        <w:ind w:right="469" w:firstLine="213"/>
      </w:pPr>
      <w:r>
        <w:t>Die Aufgaben müssen praxisbezogen sein. Der Prüfling hat die Aufgaben schriftlich zu bearbeiten.</w:t>
      </w:r>
    </w:p>
    <w:p w14:paraId="1A0CF59E" w14:textId="77777777" w:rsidR="006D10A1" w:rsidRDefault="00000000">
      <w:pPr>
        <w:numPr>
          <w:ilvl w:val="0"/>
          <w:numId w:val="18"/>
        </w:numPr>
        <w:spacing w:after="423"/>
        <w:ind w:right="469" w:firstLine="213"/>
      </w:pPr>
      <w:r>
        <w:t>Die Prüfungszeit beträgt 60 Minuten.</w:t>
      </w:r>
    </w:p>
    <w:p w14:paraId="7E376A1D" w14:textId="77777777" w:rsidR="006D10A1" w:rsidRDefault="00000000">
      <w:pPr>
        <w:spacing w:after="211" w:line="265" w:lineRule="auto"/>
        <w:jc w:val="center"/>
      </w:pPr>
      <w:r>
        <w:rPr>
          <w:b/>
        </w:rPr>
        <w:t>§ 15</w:t>
      </w:r>
    </w:p>
    <w:p w14:paraId="2EEED1D3" w14:textId="77777777" w:rsidR="006D10A1" w:rsidRDefault="00000000">
      <w:pPr>
        <w:pStyle w:val="berschrift2"/>
        <w:spacing w:after="48"/>
        <w:ind w:right="482"/>
      </w:pPr>
      <w:r>
        <w:t>Gewichtung der Prüfungsbereiche und Anforderungen für das Bestehen der Abschlussprüfung</w:t>
      </w:r>
    </w:p>
    <w:p w14:paraId="1AF445B9" w14:textId="77777777" w:rsidR="006D10A1" w:rsidRDefault="00000000">
      <w:pPr>
        <w:numPr>
          <w:ilvl w:val="0"/>
          <w:numId w:val="19"/>
        </w:numPr>
        <w:spacing w:after="9"/>
        <w:ind w:right="469" w:firstLine="213"/>
      </w:pPr>
      <w:r>
        <w:t>Die Bewertungen der einzelnen Prüfungsbereiche sind wie folgt zu gewichten:</w:t>
      </w:r>
    </w:p>
    <w:tbl>
      <w:tblPr>
        <w:tblStyle w:val="TableGrid"/>
        <w:tblW w:w="9355" w:type="dxa"/>
        <w:tblInd w:w="0" w:type="dxa"/>
        <w:tblCellMar>
          <w:top w:w="0" w:type="dxa"/>
          <w:left w:w="0" w:type="dxa"/>
          <w:bottom w:w="0" w:type="dxa"/>
          <w:right w:w="0" w:type="dxa"/>
        </w:tblCellMar>
        <w:tblLook w:val="04A0" w:firstRow="1" w:lastRow="0" w:firstColumn="1" w:lastColumn="0" w:noHBand="0" w:noVBand="1"/>
      </w:tblPr>
      <w:tblGrid>
        <w:gridCol w:w="8091"/>
        <w:gridCol w:w="1264"/>
      </w:tblGrid>
      <w:tr w:rsidR="006D10A1" w14:paraId="64B2D116" w14:textId="77777777">
        <w:trPr>
          <w:trHeight w:val="238"/>
        </w:trPr>
        <w:tc>
          <w:tcPr>
            <w:tcW w:w="8091" w:type="dxa"/>
            <w:tcBorders>
              <w:top w:val="nil"/>
              <w:left w:val="nil"/>
              <w:bottom w:val="nil"/>
              <w:right w:val="nil"/>
            </w:tcBorders>
          </w:tcPr>
          <w:p w14:paraId="28239B48" w14:textId="77777777" w:rsidR="006D10A1" w:rsidRDefault="00000000">
            <w:pPr>
              <w:spacing w:after="0" w:line="259" w:lineRule="auto"/>
              <w:ind w:left="0" w:right="0" w:firstLine="0"/>
              <w:jc w:val="left"/>
            </w:pPr>
            <w:r>
              <w:t xml:space="preserve">1. „Herstellen floraler Werkstücke“                                                                                         </w:t>
            </w:r>
          </w:p>
        </w:tc>
        <w:tc>
          <w:tcPr>
            <w:tcW w:w="1264" w:type="dxa"/>
            <w:tcBorders>
              <w:top w:val="nil"/>
              <w:left w:val="nil"/>
              <w:bottom w:val="nil"/>
              <w:right w:val="nil"/>
            </w:tcBorders>
          </w:tcPr>
          <w:p w14:paraId="7908E129" w14:textId="77777777" w:rsidR="006D10A1" w:rsidRDefault="00000000">
            <w:pPr>
              <w:spacing w:after="0" w:line="259" w:lineRule="auto"/>
              <w:ind w:left="15" w:right="0" w:firstLine="0"/>
            </w:pPr>
            <w:r>
              <w:t>mit 20 Prozent,</w:t>
            </w:r>
          </w:p>
        </w:tc>
      </w:tr>
      <w:tr w:rsidR="006D10A1" w14:paraId="283F1010" w14:textId="77777777">
        <w:trPr>
          <w:trHeight w:val="275"/>
        </w:trPr>
        <w:tc>
          <w:tcPr>
            <w:tcW w:w="8091" w:type="dxa"/>
            <w:tcBorders>
              <w:top w:val="nil"/>
              <w:left w:val="nil"/>
              <w:bottom w:val="nil"/>
              <w:right w:val="nil"/>
            </w:tcBorders>
          </w:tcPr>
          <w:p w14:paraId="3B0C281D" w14:textId="77777777" w:rsidR="006D10A1" w:rsidRDefault="00000000">
            <w:pPr>
              <w:spacing w:after="0" w:line="259" w:lineRule="auto"/>
              <w:ind w:left="0" w:right="0" w:firstLine="0"/>
              <w:jc w:val="left"/>
            </w:pPr>
            <w:r>
              <w:lastRenderedPageBreak/>
              <w:t xml:space="preserve">2. „Entwerfen und Umsetzen floraler Projekte“                                                                        </w:t>
            </w:r>
          </w:p>
        </w:tc>
        <w:tc>
          <w:tcPr>
            <w:tcW w:w="1264" w:type="dxa"/>
            <w:tcBorders>
              <w:top w:val="nil"/>
              <w:left w:val="nil"/>
              <w:bottom w:val="nil"/>
              <w:right w:val="nil"/>
            </w:tcBorders>
          </w:tcPr>
          <w:p w14:paraId="5C6BA252" w14:textId="77777777" w:rsidR="006D10A1" w:rsidRDefault="00000000">
            <w:pPr>
              <w:spacing w:after="0" w:line="259" w:lineRule="auto"/>
              <w:ind w:left="15" w:right="0" w:firstLine="0"/>
            </w:pPr>
            <w:r>
              <w:t>mit 40 Prozent,</w:t>
            </w:r>
          </w:p>
        </w:tc>
      </w:tr>
      <w:tr w:rsidR="006D10A1" w14:paraId="189609A1" w14:textId="77777777">
        <w:trPr>
          <w:trHeight w:val="275"/>
        </w:trPr>
        <w:tc>
          <w:tcPr>
            <w:tcW w:w="8091" w:type="dxa"/>
            <w:tcBorders>
              <w:top w:val="nil"/>
              <w:left w:val="nil"/>
              <w:bottom w:val="nil"/>
              <w:right w:val="nil"/>
            </w:tcBorders>
          </w:tcPr>
          <w:p w14:paraId="1657FB59" w14:textId="77777777" w:rsidR="006D10A1" w:rsidRDefault="00000000">
            <w:pPr>
              <w:spacing w:after="0" w:line="259" w:lineRule="auto"/>
              <w:ind w:left="0" w:right="0" w:firstLine="0"/>
              <w:jc w:val="left"/>
            </w:pPr>
            <w:r>
              <w:t xml:space="preserve">3. „Angewandte Technologie“                                                                                                </w:t>
            </w:r>
          </w:p>
        </w:tc>
        <w:tc>
          <w:tcPr>
            <w:tcW w:w="1264" w:type="dxa"/>
            <w:tcBorders>
              <w:top w:val="nil"/>
              <w:left w:val="nil"/>
              <w:bottom w:val="nil"/>
              <w:right w:val="nil"/>
            </w:tcBorders>
          </w:tcPr>
          <w:p w14:paraId="48524E63" w14:textId="77777777" w:rsidR="006D10A1" w:rsidRDefault="00000000">
            <w:pPr>
              <w:spacing w:after="0" w:line="259" w:lineRule="auto"/>
              <w:ind w:left="15" w:right="0" w:firstLine="0"/>
            </w:pPr>
            <w:r>
              <w:t>mit 15 Prozent,</w:t>
            </w:r>
          </w:p>
        </w:tc>
      </w:tr>
      <w:tr w:rsidR="006D10A1" w14:paraId="1EA242F8" w14:textId="77777777">
        <w:trPr>
          <w:trHeight w:val="550"/>
        </w:trPr>
        <w:tc>
          <w:tcPr>
            <w:tcW w:w="8091" w:type="dxa"/>
            <w:tcBorders>
              <w:top w:val="nil"/>
              <w:left w:val="nil"/>
              <w:bottom w:val="nil"/>
              <w:right w:val="nil"/>
            </w:tcBorders>
          </w:tcPr>
          <w:p w14:paraId="4EFC1AE9" w14:textId="77777777" w:rsidR="006D10A1" w:rsidRDefault="00000000">
            <w:pPr>
              <w:spacing w:after="0" w:line="259" w:lineRule="auto"/>
              <w:ind w:left="0" w:right="0" w:firstLine="0"/>
              <w:jc w:val="left"/>
            </w:pPr>
            <w:r>
              <w:t xml:space="preserve">4. „Warenwirtschaft“                                                                                                            </w:t>
            </w:r>
          </w:p>
        </w:tc>
        <w:tc>
          <w:tcPr>
            <w:tcW w:w="1264" w:type="dxa"/>
            <w:tcBorders>
              <w:top w:val="nil"/>
              <w:left w:val="nil"/>
              <w:bottom w:val="nil"/>
              <w:right w:val="nil"/>
            </w:tcBorders>
          </w:tcPr>
          <w:p w14:paraId="38A14A0A" w14:textId="77777777" w:rsidR="006D10A1" w:rsidRDefault="00000000">
            <w:pPr>
              <w:spacing w:after="0" w:line="259" w:lineRule="auto"/>
              <w:ind w:left="0" w:right="0" w:firstLine="10"/>
              <w:jc w:val="left"/>
            </w:pPr>
            <w:r>
              <w:t>mit 15 Prozent sowie</w:t>
            </w:r>
          </w:p>
        </w:tc>
      </w:tr>
      <w:tr w:rsidR="006D10A1" w14:paraId="2859413E" w14:textId="77777777">
        <w:trPr>
          <w:trHeight w:val="237"/>
        </w:trPr>
        <w:tc>
          <w:tcPr>
            <w:tcW w:w="8091" w:type="dxa"/>
            <w:tcBorders>
              <w:top w:val="nil"/>
              <w:left w:val="nil"/>
              <w:bottom w:val="nil"/>
              <w:right w:val="nil"/>
            </w:tcBorders>
          </w:tcPr>
          <w:p w14:paraId="51EFD5B2" w14:textId="77777777" w:rsidR="006D10A1" w:rsidRDefault="00000000">
            <w:pPr>
              <w:spacing w:after="0" w:line="259" w:lineRule="auto"/>
              <w:ind w:left="0" w:right="0" w:firstLine="0"/>
              <w:jc w:val="left"/>
            </w:pPr>
            <w:r>
              <w:t xml:space="preserve">5. „Wirtschafts- und Sozialkunde“                                                                                          </w:t>
            </w:r>
          </w:p>
        </w:tc>
        <w:tc>
          <w:tcPr>
            <w:tcW w:w="1264" w:type="dxa"/>
            <w:tcBorders>
              <w:top w:val="nil"/>
              <w:left w:val="nil"/>
              <w:bottom w:val="nil"/>
              <w:right w:val="nil"/>
            </w:tcBorders>
          </w:tcPr>
          <w:p w14:paraId="78E5F0F1" w14:textId="77777777" w:rsidR="006D10A1" w:rsidRDefault="00000000">
            <w:pPr>
              <w:spacing w:after="0" w:line="259" w:lineRule="auto"/>
              <w:ind w:left="15" w:right="0" w:firstLine="0"/>
            </w:pPr>
            <w:r>
              <w:t>mit 10 Prozent.</w:t>
            </w:r>
          </w:p>
        </w:tc>
      </w:tr>
    </w:tbl>
    <w:p w14:paraId="0328AC63" w14:textId="77777777" w:rsidR="006D10A1" w:rsidRDefault="00000000">
      <w:pPr>
        <w:numPr>
          <w:ilvl w:val="0"/>
          <w:numId w:val="19"/>
        </w:numPr>
        <w:ind w:right="469" w:firstLine="213"/>
      </w:pPr>
      <w:r>
        <w:t>Die Abschlussprüfung ist bestanden, wenn die Prüfungsleistungen – auch unter Berücksichtigung einer mündlichen Ergänzungsprüfung nach § 16 – wie folgt bewertet worden sind:</w:t>
      </w:r>
    </w:p>
    <w:p w14:paraId="4A6A02AB" w14:textId="77777777" w:rsidR="006D10A1" w:rsidRDefault="00000000">
      <w:pPr>
        <w:numPr>
          <w:ilvl w:val="0"/>
          <w:numId w:val="20"/>
        </w:numPr>
        <w:ind w:right="469" w:hanging="239"/>
      </w:pPr>
      <w:r>
        <w:t>im Gesamtergebnis von Teil 1 und Teil 2 mit mindestens „ausreichend“,</w:t>
      </w:r>
    </w:p>
    <w:p w14:paraId="5FF53682" w14:textId="77777777" w:rsidR="006D10A1" w:rsidRDefault="00000000">
      <w:pPr>
        <w:numPr>
          <w:ilvl w:val="0"/>
          <w:numId w:val="20"/>
        </w:numPr>
        <w:ind w:right="469" w:hanging="239"/>
      </w:pPr>
      <w:r>
        <w:t>im Ergebnis von Teil 2 mit mindestens „ausreichend“,</w:t>
      </w:r>
    </w:p>
    <w:p w14:paraId="5D3908A5" w14:textId="77777777" w:rsidR="006D10A1" w:rsidRDefault="00000000">
      <w:pPr>
        <w:numPr>
          <w:ilvl w:val="0"/>
          <w:numId w:val="20"/>
        </w:numPr>
        <w:ind w:right="469" w:hanging="239"/>
      </w:pPr>
      <w:r>
        <w:t>in mindestens drei Prüfungsbereichen von Teil 2 mit mindestens „ausreichend“ und</w:t>
      </w:r>
    </w:p>
    <w:p w14:paraId="700D7F99" w14:textId="77777777" w:rsidR="006D10A1" w:rsidRDefault="00000000">
      <w:pPr>
        <w:numPr>
          <w:ilvl w:val="0"/>
          <w:numId w:val="20"/>
        </w:numPr>
        <w:ind w:right="469" w:hanging="239"/>
      </w:pPr>
      <w:r>
        <w:t>in keinem Prüfungsbereich von Teil 2 mit „ungenügend“.</w:t>
      </w:r>
    </w:p>
    <w:p w14:paraId="50E512BB" w14:textId="77777777" w:rsidR="006D10A1" w:rsidRDefault="00000000">
      <w:pPr>
        <w:spacing w:after="423"/>
        <w:ind w:left="-5" w:right="469"/>
      </w:pPr>
      <w:r>
        <w:t>Über das Bestehen ist ein Beschluss nach § 42 Absatz 1 Nummer 3 des Berufsbildungsgesetzes zu fassen.</w:t>
      </w:r>
    </w:p>
    <w:p w14:paraId="7F0C7D66" w14:textId="77777777" w:rsidR="006D10A1" w:rsidRDefault="00000000">
      <w:pPr>
        <w:spacing w:after="211" w:line="265" w:lineRule="auto"/>
        <w:jc w:val="center"/>
      </w:pPr>
      <w:r>
        <w:rPr>
          <w:b/>
        </w:rPr>
        <w:t>§ 16</w:t>
      </w:r>
    </w:p>
    <w:p w14:paraId="1D33C0B8" w14:textId="77777777" w:rsidR="006D10A1" w:rsidRDefault="00000000">
      <w:pPr>
        <w:pStyle w:val="berschrift2"/>
        <w:spacing w:after="48"/>
        <w:ind w:right="482"/>
      </w:pPr>
      <w:r>
        <w:t>Mündliche Ergänzungsprüfung</w:t>
      </w:r>
    </w:p>
    <w:p w14:paraId="657526B0" w14:textId="77777777" w:rsidR="006D10A1" w:rsidRDefault="00000000">
      <w:pPr>
        <w:numPr>
          <w:ilvl w:val="0"/>
          <w:numId w:val="21"/>
        </w:numPr>
        <w:ind w:right="469" w:hanging="314"/>
      </w:pPr>
      <w:r>
        <w:t>Der Prüfling kann in einem Prüfungsbereich eine mündliche Ergänzungsprüfung beantragen.</w:t>
      </w:r>
    </w:p>
    <w:p w14:paraId="5A5A1197" w14:textId="77777777" w:rsidR="006D10A1" w:rsidRDefault="00000000">
      <w:pPr>
        <w:numPr>
          <w:ilvl w:val="0"/>
          <w:numId w:val="21"/>
        </w:numPr>
        <w:ind w:right="469" w:hanging="314"/>
      </w:pPr>
      <w:r>
        <w:t>Dem Antrag ist stattzugeben,</w:t>
      </w:r>
    </w:p>
    <w:p w14:paraId="4C61BE06" w14:textId="77777777" w:rsidR="006D10A1" w:rsidRDefault="00000000">
      <w:pPr>
        <w:numPr>
          <w:ilvl w:val="0"/>
          <w:numId w:val="22"/>
        </w:numPr>
        <w:ind w:right="469" w:hanging="239"/>
      </w:pPr>
      <w:r>
        <w:t>wenn er für einen der folgenden Prüfungsbereiche gestellt worden ist:</w:t>
      </w:r>
    </w:p>
    <w:p w14:paraId="5CC3C2CC" w14:textId="77777777" w:rsidR="006D10A1" w:rsidRDefault="00000000">
      <w:pPr>
        <w:numPr>
          <w:ilvl w:val="1"/>
          <w:numId w:val="22"/>
        </w:numPr>
        <w:ind w:right="469" w:hanging="239"/>
      </w:pPr>
      <w:r>
        <w:t>„Angewandte Technologie“,</w:t>
      </w:r>
    </w:p>
    <w:p w14:paraId="5D14E50C" w14:textId="77777777" w:rsidR="006D10A1" w:rsidRDefault="00000000">
      <w:pPr>
        <w:numPr>
          <w:ilvl w:val="1"/>
          <w:numId w:val="22"/>
        </w:numPr>
        <w:ind w:right="469" w:hanging="239"/>
      </w:pPr>
      <w:r>
        <w:t>„Warenwirtschaft“ oder</w:t>
      </w:r>
    </w:p>
    <w:p w14:paraId="05A3EE81" w14:textId="77777777" w:rsidR="006D10A1" w:rsidRDefault="00000000">
      <w:pPr>
        <w:numPr>
          <w:ilvl w:val="1"/>
          <w:numId w:val="22"/>
        </w:numPr>
        <w:ind w:right="469" w:hanging="239"/>
      </w:pPr>
      <w:r>
        <w:t>„Wirtschafts- und Sozialkunde“,</w:t>
      </w:r>
    </w:p>
    <w:p w14:paraId="7D0188FA" w14:textId="77777777" w:rsidR="006D10A1" w:rsidRDefault="00000000">
      <w:pPr>
        <w:numPr>
          <w:ilvl w:val="0"/>
          <w:numId w:val="22"/>
        </w:numPr>
        <w:ind w:right="469" w:hanging="239"/>
      </w:pPr>
      <w:r>
        <w:t>wenn der Prüfungsbereich nach Nummer 1 Buchstabe a, Buchstabe b oder Buchstabe c schlechter als mit „ausreichend“ bewertet worden ist und</w:t>
      </w:r>
    </w:p>
    <w:p w14:paraId="3EF0CEEA" w14:textId="77777777" w:rsidR="006D10A1" w:rsidRDefault="00000000">
      <w:pPr>
        <w:numPr>
          <w:ilvl w:val="0"/>
          <w:numId w:val="22"/>
        </w:numPr>
        <w:ind w:right="469" w:hanging="239"/>
      </w:pPr>
      <w:r>
        <w:t>wenn die mündliche Ergänzungsprüfung für das Bestehen der Abschlussprüfung den Ausschlag geben kann.</w:t>
      </w:r>
    </w:p>
    <w:p w14:paraId="373EB6A8" w14:textId="77777777" w:rsidR="006D10A1" w:rsidRDefault="00000000">
      <w:pPr>
        <w:ind w:left="-5" w:right="469"/>
      </w:pPr>
      <w:r>
        <w:t>Die mündliche Ergänzungsprüfung darf nur in dem Prüfungsbereich nach Satz 1 Nummer 1 Buchstabe a, Buchstabe b oder Buchstabe c durchgeführt werden.</w:t>
      </w:r>
    </w:p>
    <w:p w14:paraId="7BF22817" w14:textId="77777777" w:rsidR="006D10A1" w:rsidRDefault="00000000">
      <w:pPr>
        <w:numPr>
          <w:ilvl w:val="1"/>
          <w:numId w:val="23"/>
        </w:numPr>
        <w:ind w:right="469" w:firstLine="213"/>
      </w:pPr>
      <w:r>
        <w:t>Die mündliche Ergänzungsprüfung soll 15 Minuten dauern.</w:t>
      </w:r>
    </w:p>
    <w:p w14:paraId="13F8EB20" w14:textId="77777777" w:rsidR="006D10A1" w:rsidRDefault="00000000">
      <w:pPr>
        <w:numPr>
          <w:ilvl w:val="1"/>
          <w:numId w:val="23"/>
        </w:numPr>
        <w:ind w:right="469" w:firstLine="213"/>
      </w:pPr>
      <w:r>
        <w:t>Bei der Ermittlung des Ergebnisses für den Prüfungsbereich sind das bisherige Ergebnis und das Ergebnis der mündlichen Ergänzungsprüfung im Verhältnis 2 : 1 zu gewichten.</w:t>
      </w:r>
    </w:p>
    <w:p w14:paraId="4F60EC56" w14:textId="77777777" w:rsidR="006D10A1" w:rsidRDefault="00000000">
      <w:pPr>
        <w:spacing w:after="219" w:line="259" w:lineRule="auto"/>
        <w:jc w:val="center"/>
      </w:pPr>
      <w:r>
        <w:rPr>
          <w:b/>
          <w:sz w:val="20"/>
        </w:rPr>
        <w:t>Abschnitt 3</w:t>
      </w:r>
    </w:p>
    <w:p w14:paraId="5457848B" w14:textId="77777777" w:rsidR="006D10A1" w:rsidRDefault="00000000">
      <w:pPr>
        <w:pStyle w:val="berschrift1"/>
        <w:spacing w:after="310"/>
        <w:ind w:right="483"/>
      </w:pPr>
      <w:r>
        <w:t>Schlussvorschrift</w:t>
      </w:r>
    </w:p>
    <w:p w14:paraId="3C84B884" w14:textId="77777777" w:rsidR="006D10A1" w:rsidRDefault="00000000">
      <w:pPr>
        <w:spacing w:after="211" w:line="265" w:lineRule="auto"/>
        <w:jc w:val="center"/>
      </w:pPr>
      <w:r>
        <w:rPr>
          <w:b/>
        </w:rPr>
        <w:t>§ 17</w:t>
      </w:r>
    </w:p>
    <w:p w14:paraId="4AA768A2" w14:textId="77777777" w:rsidR="006D10A1" w:rsidRDefault="00000000">
      <w:pPr>
        <w:pStyle w:val="berschrift2"/>
        <w:spacing w:after="48"/>
      </w:pPr>
      <w:r>
        <w:t>Inkrafttreten, Außerkrafttreten</w:t>
      </w:r>
    </w:p>
    <w:p w14:paraId="1365F009" w14:textId="77777777" w:rsidR="006D10A1" w:rsidRDefault="00000000">
      <w:pPr>
        <w:spacing w:after="425"/>
        <w:ind w:left="-15" w:right="469" w:firstLine="213"/>
      </w:pPr>
      <w:r>
        <w:t>Diese Verordnung tritt am 1. August 2025 in Kraft. Gleichzeitig tritt die Verordnung über die Berufsausbildung zum Floristen/zur Floristin vom 28. Februar 1997 (BGBl. I S. 396), die zuletzt durch Artikel 2 Absatz 7 des Gesetzes vom 5. Juli 2017 (BGBl. I S. 2234) geändert worden ist, außer Kraft.</w:t>
      </w:r>
    </w:p>
    <w:p w14:paraId="48B6534C" w14:textId="77777777" w:rsidR="006D10A1" w:rsidRDefault="00000000">
      <w:pPr>
        <w:spacing w:after="210"/>
        <w:ind w:left="223" w:right="469"/>
      </w:pPr>
      <w:r>
        <w:t>Berlin, den 31. Januar 2025</w:t>
      </w:r>
    </w:p>
    <w:p w14:paraId="15A67622" w14:textId="77777777" w:rsidR="006D10A1" w:rsidRDefault="00000000">
      <w:pPr>
        <w:spacing w:after="0"/>
        <w:ind w:left="2987" w:right="3469" w:firstLine="611"/>
      </w:pPr>
      <w:r>
        <w:t>D e r B u n d e s m i n i s t e r f ü r W i r t s c h a f t u n d K l i m a s c h u t z</w:t>
      </w:r>
    </w:p>
    <w:p w14:paraId="2E0EC2EE" w14:textId="77777777" w:rsidR="006D10A1" w:rsidRDefault="00000000">
      <w:pPr>
        <w:spacing w:after="5" w:line="265" w:lineRule="auto"/>
        <w:ind w:right="454"/>
        <w:jc w:val="center"/>
      </w:pPr>
      <w:r>
        <w:t>In Vertretung</w:t>
      </w:r>
    </w:p>
    <w:p w14:paraId="0758F05E" w14:textId="77777777" w:rsidR="006D10A1" w:rsidRDefault="00000000">
      <w:pPr>
        <w:spacing w:after="1706" w:line="265" w:lineRule="auto"/>
        <w:ind w:right="453"/>
        <w:jc w:val="center"/>
      </w:pPr>
      <w:r>
        <w:t>K l u t t i g</w:t>
      </w:r>
    </w:p>
    <w:p w14:paraId="7A09F9B2" w14:textId="77777777" w:rsidR="006D10A1" w:rsidRDefault="00000000">
      <w:pPr>
        <w:spacing w:after="0" w:line="259" w:lineRule="auto"/>
        <w:ind w:left="0" w:right="0" w:firstLine="0"/>
        <w:jc w:val="right"/>
      </w:pPr>
      <w:r>
        <w:rPr>
          <w:color w:val="666666"/>
          <w:sz w:val="12"/>
        </w:rPr>
        <w:t xml:space="preserve"> </w:t>
      </w:r>
      <w:r>
        <w:rPr>
          <w:color w:val="666666"/>
          <w:sz w:val="12"/>
        </w:rPr>
        <w:tab/>
        <w:t xml:space="preserve"> </w:t>
      </w:r>
      <w:r>
        <w:rPr>
          <w:color w:val="666666"/>
          <w:sz w:val="12"/>
        </w:rPr>
        <w:tab/>
        <w:t xml:space="preserve"> </w:t>
      </w:r>
      <w:r>
        <w:rPr>
          <w:color w:val="666666"/>
          <w:sz w:val="12"/>
        </w:rPr>
        <w:tab/>
        <w:t xml:space="preserve"> </w:t>
      </w:r>
      <w:r>
        <w:rPr>
          <w:color w:val="666666"/>
          <w:sz w:val="12"/>
        </w:rPr>
        <w:tab/>
        <w:t xml:space="preserve">                  </w:t>
      </w:r>
    </w:p>
    <w:p w14:paraId="6BBD20AA" w14:textId="77777777" w:rsidR="006D10A1" w:rsidRDefault="00000000">
      <w:pPr>
        <w:spacing w:after="103" w:line="259" w:lineRule="auto"/>
        <w:ind w:left="0" w:right="0" w:firstLine="0"/>
        <w:jc w:val="left"/>
      </w:pPr>
      <w:r>
        <w:rPr>
          <w:rFonts w:ascii="Calibri" w:eastAsia="Calibri" w:hAnsi="Calibri" w:cs="Calibri"/>
          <w:noProof/>
          <w:sz w:val="22"/>
        </w:rPr>
        <mc:AlternateContent>
          <mc:Choice Requires="wpg">
            <w:drawing>
              <wp:inline distT="0" distB="0" distL="0" distR="0" wp14:anchorId="38192548" wp14:editId="37B81BF7">
                <wp:extent cx="5939993" cy="6477"/>
                <wp:effectExtent l="0" t="0" r="0" b="0"/>
                <wp:docPr id="17730" name="Group 17730"/>
                <wp:cNvGraphicFramePr/>
                <a:graphic xmlns:a="http://schemas.openxmlformats.org/drawingml/2006/main">
                  <a:graphicData uri="http://schemas.microsoft.com/office/word/2010/wordprocessingGroup">
                    <wpg:wgp>
                      <wpg:cNvGrpSpPr/>
                      <wpg:grpSpPr>
                        <a:xfrm>
                          <a:off x="0" y="0"/>
                          <a:ext cx="5939993" cy="6477"/>
                          <a:chOff x="0" y="0"/>
                          <a:chExt cx="5939993" cy="6477"/>
                        </a:xfrm>
                      </wpg:grpSpPr>
                      <wps:wsp>
                        <wps:cNvPr id="23379" name="Shape 23379"/>
                        <wps:cNvSpPr/>
                        <wps:spPr>
                          <a:xfrm>
                            <a:off x="0" y="0"/>
                            <a:ext cx="5939993" cy="9144"/>
                          </a:xfrm>
                          <a:custGeom>
                            <a:avLst/>
                            <a:gdLst/>
                            <a:ahLst/>
                            <a:cxnLst/>
                            <a:rect l="0" t="0" r="0" b="0"/>
                            <a:pathLst>
                              <a:path w="5939993" h="9144">
                                <a:moveTo>
                                  <a:pt x="0" y="0"/>
                                </a:moveTo>
                                <a:lnTo>
                                  <a:pt x="5939993" y="0"/>
                                </a:lnTo>
                                <a:lnTo>
                                  <a:pt x="59399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30" style="width:467.716pt;height:0.509979pt;mso-position-horizontal-relative:char;mso-position-vertical-relative:line" coordsize="59399,64">
                <v:shape id="Shape 23380" style="position:absolute;width:59399;height:91;left:0;top:0;" coordsize="5939993,9144" path="m0,0l5939993,0l5939993,9144l0,9144l0,0">
                  <v:stroke weight="0pt" endcap="flat" joinstyle="miter" miterlimit="10" on="false" color="#000000" opacity="0"/>
                  <v:fill on="true" color="#000000"/>
                </v:shape>
              </v:group>
            </w:pict>
          </mc:Fallback>
        </mc:AlternateContent>
      </w:r>
    </w:p>
    <w:p w14:paraId="519B1577" w14:textId="77777777" w:rsidR="006D10A1" w:rsidRDefault="00000000">
      <w:pPr>
        <w:spacing w:after="5" w:line="265" w:lineRule="auto"/>
        <w:ind w:right="483"/>
        <w:jc w:val="center"/>
      </w:pPr>
      <w:r>
        <w:t xml:space="preserve">Herausgeber: Bundesministerium der Justiz                 </w:t>
      </w:r>
      <w:r>
        <w:br w:type="page"/>
      </w:r>
    </w:p>
    <w:p w14:paraId="45934BE0" w14:textId="77777777" w:rsidR="006D10A1" w:rsidRDefault="00000000">
      <w:pPr>
        <w:spacing w:after="0" w:line="259" w:lineRule="auto"/>
        <w:ind w:left="0" w:firstLine="0"/>
        <w:jc w:val="right"/>
      </w:pPr>
      <w:r>
        <w:rPr>
          <w:b/>
        </w:rPr>
        <w:t xml:space="preserve">Anlage </w:t>
      </w:r>
    </w:p>
    <w:p w14:paraId="3ED29B74" w14:textId="77777777" w:rsidR="006D10A1" w:rsidRDefault="00000000">
      <w:pPr>
        <w:spacing w:after="237" w:line="259" w:lineRule="auto"/>
        <w:ind w:right="483"/>
        <w:jc w:val="right"/>
      </w:pPr>
      <w:r>
        <w:t>(zu § 3 Absatz 1)</w:t>
      </w:r>
    </w:p>
    <w:p w14:paraId="30A28B21" w14:textId="77777777" w:rsidR="006D10A1" w:rsidRDefault="00000000">
      <w:pPr>
        <w:pStyle w:val="berschrift1"/>
        <w:spacing w:after="200"/>
      </w:pPr>
      <w:r>
        <w:t>Ausbildungsrahmenplan für die Berufsausbildung zum Floristen und zur Floristin</w:t>
      </w:r>
    </w:p>
    <w:p w14:paraId="66C05098" w14:textId="77777777" w:rsidR="006D10A1" w:rsidRDefault="00000000">
      <w:pPr>
        <w:spacing w:after="225" w:line="259" w:lineRule="auto"/>
        <w:ind w:left="-5" w:right="0"/>
        <w:jc w:val="left"/>
      </w:pPr>
      <w:r>
        <w:rPr>
          <w:b/>
        </w:rPr>
        <w:t xml:space="preserve">Abschnitt A: berufsprofilgebende Fertigkeiten, Kenntnisse und Fähigkeiten </w:t>
      </w:r>
    </w:p>
    <w:p w14:paraId="7AE0CEBA" w14:textId="77777777" w:rsidR="006D10A1" w:rsidRDefault="00000000">
      <w:pPr>
        <w:spacing w:after="27" w:line="259" w:lineRule="auto"/>
        <w:ind w:right="641"/>
        <w:jc w:val="right"/>
      </w:pPr>
      <w:r>
        <w:rPr>
          <w:sz w:val="16"/>
        </w:rPr>
        <w:t xml:space="preserve">Zeitliche Richtwerte </w:t>
      </w:r>
    </w:p>
    <w:p w14:paraId="1D67AAE9" w14:textId="77777777" w:rsidR="006D10A1" w:rsidRDefault="00000000">
      <w:pPr>
        <w:tabs>
          <w:tab w:val="center" w:pos="8497"/>
        </w:tabs>
        <w:spacing w:after="3" w:line="259" w:lineRule="auto"/>
        <w:ind w:left="0" w:right="0" w:firstLine="0"/>
        <w:jc w:val="left"/>
      </w:pPr>
      <w:r>
        <w:rPr>
          <w:sz w:val="16"/>
        </w:rPr>
        <w:t xml:space="preserve">Lfd. </w:t>
      </w:r>
      <w:r>
        <w:rPr>
          <w:sz w:val="16"/>
        </w:rPr>
        <w:tab/>
        <w:t>in Wochen im</w:t>
      </w:r>
    </w:p>
    <w:p w14:paraId="2D147181" w14:textId="77777777" w:rsidR="006D10A1" w:rsidRDefault="00000000">
      <w:pPr>
        <w:tabs>
          <w:tab w:val="center" w:pos="1649"/>
          <w:tab w:val="center" w:pos="5253"/>
        </w:tabs>
        <w:spacing w:after="3" w:line="259" w:lineRule="auto"/>
        <w:ind w:left="0" w:right="0" w:firstLine="0"/>
        <w:jc w:val="left"/>
      </w:pPr>
      <w:r>
        <w:rPr>
          <w:rFonts w:ascii="Calibri" w:eastAsia="Calibri" w:hAnsi="Calibri" w:cs="Calibri"/>
          <w:sz w:val="22"/>
        </w:rPr>
        <w:tab/>
      </w:r>
      <w:r>
        <w:rPr>
          <w:sz w:val="16"/>
        </w:rPr>
        <w:t>Berufsbildpositionen</w:t>
      </w:r>
      <w:r>
        <w:rPr>
          <w:sz w:val="16"/>
        </w:rPr>
        <w:tab/>
        <w:t>Fertigkeiten, Kenntnisse und Fähigkeiten</w:t>
      </w:r>
    </w:p>
    <w:p w14:paraId="045338EF" w14:textId="77777777" w:rsidR="006D10A1" w:rsidRDefault="00000000">
      <w:pPr>
        <w:tabs>
          <w:tab w:val="center" w:pos="8513"/>
        </w:tabs>
        <w:spacing w:after="3" w:line="259" w:lineRule="auto"/>
        <w:ind w:left="0" w:right="0" w:firstLine="0"/>
        <w:jc w:val="left"/>
      </w:pPr>
      <w:r>
        <w:rPr>
          <w:sz w:val="16"/>
        </w:rPr>
        <w:t>Nr.</w:t>
      </w:r>
      <w:r>
        <w:rPr>
          <w:sz w:val="16"/>
        </w:rPr>
        <w:tab/>
        <w:t xml:space="preserve">1. bis 18. 19. bis 36. </w:t>
      </w:r>
    </w:p>
    <w:p w14:paraId="07BBDEDA" w14:textId="77777777" w:rsidR="006D10A1" w:rsidRDefault="00000000">
      <w:pPr>
        <w:tabs>
          <w:tab w:val="center" w:pos="8071"/>
          <w:tab w:val="center" w:pos="8923"/>
        </w:tabs>
        <w:spacing w:after="90" w:line="259" w:lineRule="auto"/>
        <w:ind w:left="0" w:right="0" w:firstLine="0"/>
        <w:jc w:val="left"/>
      </w:pPr>
      <w:r>
        <w:rPr>
          <w:rFonts w:ascii="Calibri" w:eastAsia="Calibri" w:hAnsi="Calibri" w:cs="Calibri"/>
          <w:sz w:val="22"/>
        </w:rPr>
        <w:tab/>
      </w:r>
      <w:r>
        <w:rPr>
          <w:sz w:val="16"/>
        </w:rPr>
        <w:t>Monat</w:t>
      </w:r>
      <w:r>
        <w:rPr>
          <w:sz w:val="16"/>
        </w:rPr>
        <w:tab/>
        <w:t>Monat</w:t>
      </w:r>
    </w:p>
    <w:p w14:paraId="4D61033F" w14:textId="77777777" w:rsidR="006D10A1" w:rsidRDefault="00000000">
      <w:pPr>
        <w:tabs>
          <w:tab w:val="center" w:pos="220"/>
          <w:tab w:val="center" w:pos="1649"/>
          <w:tab w:val="center" w:pos="5253"/>
          <w:tab w:val="center" w:pos="8497"/>
        </w:tabs>
        <w:spacing w:after="3" w:line="259" w:lineRule="auto"/>
        <w:ind w:left="0" w:right="0" w:firstLine="0"/>
        <w:jc w:val="left"/>
      </w:pPr>
      <w:r>
        <w:rPr>
          <w:rFonts w:ascii="Calibri" w:eastAsia="Calibri" w:hAnsi="Calibri" w:cs="Calibri"/>
          <w:sz w:val="22"/>
        </w:rPr>
        <w:tab/>
      </w:r>
      <w:r>
        <w:rPr>
          <w:sz w:val="16"/>
        </w:rPr>
        <w:t>1</w:t>
      </w:r>
      <w:r>
        <w:rPr>
          <w:sz w:val="16"/>
        </w:rPr>
        <w:tab/>
        <w:t>2</w:t>
      </w:r>
      <w:r>
        <w:rPr>
          <w:sz w:val="16"/>
        </w:rPr>
        <w:tab/>
        <w:t>3</w:t>
      </w:r>
      <w:r>
        <w:rPr>
          <w:sz w:val="16"/>
        </w:rPr>
        <w:tab/>
        <w:t>4</w:t>
      </w:r>
    </w:p>
    <w:p w14:paraId="1DC66E9E" w14:textId="77777777" w:rsidR="006D10A1" w:rsidRDefault="006D10A1">
      <w:pPr>
        <w:sectPr w:rsidR="006D10A1">
          <w:headerReference w:type="even" r:id="rId8"/>
          <w:headerReference w:type="default" r:id="rId9"/>
          <w:headerReference w:type="first" r:id="rId10"/>
          <w:pgSz w:w="11906" w:h="16838"/>
          <w:pgMar w:top="1472" w:right="792" w:bottom="1189" w:left="1275" w:header="720" w:footer="720" w:gutter="0"/>
          <w:cols w:space="720"/>
          <w:titlePg/>
        </w:sectPr>
      </w:pPr>
    </w:p>
    <w:p w14:paraId="608E57FF" w14:textId="77777777" w:rsidR="006D10A1" w:rsidRDefault="00000000">
      <w:pPr>
        <w:spacing w:after="0"/>
        <w:ind w:left="312" w:right="59" w:hanging="327"/>
      </w:pPr>
      <w:r>
        <w:t xml:space="preserve">1 Pflanzenschmuck und Blumenschmuck anlassbezogen gestalten </w:t>
      </w:r>
    </w:p>
    <w:p w14:paraId="4FD2BF1B" w14:textId="77777777" w:rsidR="006D10A1" w:rsidRDefault="00000000">
      <w:pPr>
        <w:spacing w:after="0" w:line="259" w:lineRule="auto"/>
        <w:ind w:right="-15"/>
        <w:jc w:val="right"/>
      </w:pPr>
      <w:r>
        <w:t>(§ 4 Absatz 2 Nummer 1)</w:t>
      </w:r>
    </w:p>
    <w:p w14:paraId="62FA571B" w14:textId="77777777" w:rsidR="006D10A1" w:rsidRDefault="00000000">
      <w:pPr>
        <w:numPr>
          <w:ilvl w:val="0"/>
          <w:numId w:val="24"/>
        </w:numPr>
        <w:ind w:right="469" w:hanging="312"/>
      </w:pPr>
      <w:r>
        <w:t>florale und nonflorale Werkstoffe und technische Hilfsmittel sowie handwerkliche Fertigungstechniken anlassbezogen auswählen</w:t>
      </w:r>
    </w:p>
    <w:p w14:paraId="38ECA104" w14:textId="77777777" w:rsidR="006D10A1" w:rsidRDefault="00000000">
      <w:pPr>
        <w:numPr>
          <w:ilvl w:val="0"/>
          <w:numId w:val="24"/>
        </w:numPr>
        <w:ind w:right="469" w:hanging="312"/>
      </w:pPr>
      <w:r>
        <w:t>Gestaltungselemente, insbesondere Gestaltungsart, Ordnungsart, Anordnungsart, Farbe und Textur, einsetzen</w:t>
      </w:r>
    </w:p>
    <w:p w14:paraId="68E9FA1B" w14:textId="77777777" w:rsidR="006D10A1" w:rsidRDefault="00000000">
      <w:pPr>
        <w:numPr>
          <w:ilvl w:val="0"/>
          <w:numId w:val="24"/>
        </w:numPr>
        <w:ind w:right="469" w:hanging="312"/>
      </w:pPr>
      <w:r>
        <w:t>florale und nonflorale Werkstoffe präparieren und stabilisieren</w:t>
      </w:r>
    </w:p>
    <w:p w14:paraId="732CCDF9" w14:textId="77777777" w:rsidR="006D10A1" w:rsidRDefault="00000000">
      <w:pPr>
        <w:numPr>
          <w:ilvl w:val="0"/>
          <w:numId w:val="24"/>
        </w:numPr>
        <w:spacing w:after="17"/>
        <w:ind w:right="469" w:hanging="312"/>
      </w:pPr>
      <w:r>
        <w:t xml:space="preserve">Kranzkörper anfertigen, insbesondere Kranzkörper </w:t>
      </w:r>
    </w:p>
    <w:p w14:paraId="18E6C671" w14:textId="77777777" w:rsidR="006D10A1" w:rsidRDefault="00000000">
      <w:pPr>
        <w:tabs>
          <w:tab w:val="center" w:pos="586"/>
          <w:tab w:val="center" w:pos="5148"/>
        </w:tabs>
        <w:spacing w:after="96"/>
        <w:ind w:left="0" w:right="0" w:firstLine="0"/>
        <w:jc w:val="left"/>
      </w:pPr>
      <w:r>
        <w:rPr>
          <w:rFonts w:ascii="Calibri" w:eastAsia="Calibri" w:hAnsi="Calibri" w:cs="Calibri"/>
          <w:sz w:val="22"/>
        </w:rPr>
        <w:tab/>
      </w:r>
      <w:r>
        <w:t>binden</w:t>
      </w:r>
      <w:r>
        <w:tab/>
        <w:t>15</w:t>
      </w:r>
    </w:p>
    <w:p w14:paraId="68578FA0" w14:textId="77777777" w:rsidR="006D10A1" w:rsidRDefault="00000000">
      <w:pPr>
        <w:numPr>
          <w:ilvl w:val="0"/>
          <w:numId w:val="24"/>
        </w:numPr>
        <w:ind w:right="469" w:hanging="312"/>
      </w:pPr>
      <w:r>
        <w:t>Sträuße, Gefäßfüllungen und Pflanzungen anfertigen</w:t>
      </w:r>
    </w:p>
    <w:p w14:paraId="022DDE45" w14:textId="77777777" w:rsidR="006D10A1" w:rsidRDefault="00000000">
      <w:pPr>
        <w:numPr>
          <w:ilvl w:val="0"/>
          <w:numId w:val="24"/>
        </w:numPr>
        <w:ind w:right="469" w:hanging="312"/>
      </w:pPr>
      <w:r>
        <w:t>Anstecker anfertigen</w:t>
      </w:r>
    </w:p>
    <w:p w14:paraId="34B4BB2F" w14:textId="77777777" w:rsidR="006D10A1" w:rsidRDefault="00000000">
      <w:pPr>
        <w:numPr>
          <w:ilvl w:val="0"/>
          <w:numId w:val="24"/>
        </w:numPr>
        <w:spacing w:line="241" w:lineRule="auto"/>
        <w:ind w:right="469" w:hanging="312"/>
      </w:pPr>
      <w:r>
        <w:t>betriebliche Standards zur Qualitätssicherung bei der Gestaltung von Pflanzenschmuck und Blumenschmuck umsetzen</w:t>
      </w:r>
    </w:p>
    <w:p w14:paraId="147DC3CF" w14:textId="77777777" w:rsidR="006D10A1" w:rsidRDefault="00000000">
      <w:pPr>
        <w:numPr>
          <w:ilvl w:val="0"/>
          <w:numId w:val="24"/>
        </w:numPr>
        <w:spacing w:after="9"/>
        <w:ind w:right="469" w:hanging="312"/>
      </w:pPr>
      <w:r>
        <w:t xml:space="preserve">Werkzeuge und Maschinen unter Berücksichtigung </w:t>
      </w:r>
    </w:p>
    <w:p w14:paraId="37CD9C7D" w14:textId="77777777" w:rsidR="006D10A1" w:rsidRDefault="00000000">
      <w:pPr>
        <w:spacing w:after="112"/>
        <w:ind w:left="322" w:right="697"/>
      </w:pPr>
      <w:r>
        <w:t xml:space="preserve">von </w:t>
      </w:r>
      <w:r>
        <w:tab/>
        <w:t xml:space="preserve">Sicherheitsvorschriften </w:t>
      </w:r>
      <w:r>
        <w:tab/>
        <w:t xml:space="preserve">und </w:t>
      </w:r>
      <w:r>
        <w:tab/>
        <w:t>Bedienungsanleitungen einsetzen</w:t>
      </w:r>
    </w:p>
    <w:p w14:paraId="65F93B67" w14:textId="77777777" w:rsidR="006D10A1" w:rsidRDefault="00000000">
      <w:pPr>
        <w:numPr>
          <w:ilvl w:val="0"/>
          <w:numId w:val="24"/>
        </w:numPr>
        <w:spacing w:after="9"/>
        <w:ind w:right="469" w:hanging="312"/>
      </w:pPr>
      <w:r>
        <w:t xml:space="preserve">Trends bei der Gestaltung von Pflanzenschmuck und </w:t>
      </w:r>
    </w:p>
    <w:p w14:paraId="2568D003" w14:textId="77777777" w:rsidR="006D10A1" w:rsidRDefault="00000000">
      <w:pPr>
        <w:ind w:left="322" w:right="469"/>
      </w:pPr>
      <w:r>
        <w:t>Blumenschmuck berücksichtigen</w:t>
      </w:r>
    </w:p>
    <w:p w14:paraId="4100C4A7" w14:textId="77777777" w:rsidR="006D10A1" w:rsidRDefault="00000000">
      <w:pPr>
        <w:numPr>
          <w:ilvl w:val="0"/>
          <w:numId w:val="24"/>
        </w:numPr>
        <w:ind w:right="469" w:hanging="312"/>
      </w:pPr>
      <w:r>
        <w:t>Kränze und Formbinderei anfertigen</w:t>
      </w:r>
    </w:p>
    <w:p w14:paraId="55851209" w14:textId="77777777" w:rsidR="006D10A1" w:rsidRDefault="00000000">
      <w:pPr>
        <w:numPr>
          <w:ilvl w:val="0"/>
          <w:numId w:val="24"/>
        </w:numPr>
        <w:ind w:right="469" w:hanging="312"/>
      </w:pPr>
      <w:r>
        <w:t>Tischfloristik, insbesondere Gestecke, unter Berücksichtigung von Tischformen und Tischgrößen planen und anfertigen</w:t>
      </w:r>
    </w:p>
    <w:p w14:paraId="6D11B52A" w14:textId="77777777" w:rsidR="006D10A1" w:rsidRDefault="00000000">
      <w:pPr>
        <w:numPr>
          <w:ilvl w:val="0"/>
          <w:numId w:val="24"/>
        </w:numPr>
        <w:spacing w:after="9"/>
        <w:ind w:right="469" w:hanging="312"/>
      </w:pPr>
      <w:r>
        <w:t xml:space="preserve">Hochzeitsfloristik, insbesondere Schmuck für Braut </w:t>
      </w:r>
    </w:p>
    <w:p w14:paraId="5B5FFA8D" w14:textId="77777777" w:rsidR="006D10A1" w:rsidRDefault="00000000">
      <w:pPr>
        <w:ind w:left="322" w:right="669"/>
      </w:pPr>
      <w:r>
        <w:t>und Bräutigam, Körperschmuck sowie Fahrzeugschmuck, planen und anfertigen</w:t>
      </w:r>
    </w:p>
    <w:p w14:paraId="0C1BDB74" w14:textId="77777777" w:rsidR="006D10A1" w:rsidRDefault="00000000">
      <w:pPr>
        <w:numPr>
          <w:ilvl w:val="0"/>
          <w:numId w:val="24"/>
        </w:numPr>
        <w:ind w:right="469" w:hanging="312"/>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D15A048" wp14:editId="31B2C3EC">
                <wp:simplePos x="0" y="0"/>
                <wp:positionH relativeFrom="column">
                  <wp:posOffset>-1856100</wp:posOffset>
                </wp:positionH>
                <wp:positionV relativeFrom="paragraph">
                  <wp:posOffset>-4946478</wp:posOffset>
                </wp:positionV>
                <wp:extent cx="5939999" cy="6456146"/>
                <wp:effectExtent l="0" t="0" r="0" b="0"/>
                <wp:wrapNone/>
                <wp:docPr id="18036" name="Group 18036"/>
                <wp:cNvGraphicFramePr/>
                <a:graphic xmlns:a="http://schemas.openxmlformats.org/drawingml/2006/main">
                  <a:graphicData uri="http://schemas.microsoft.com/office/word/2010/wordprocessingGroup">
                    <wpg:wgp>
                      <wpg:cNvGrpSpPr/>
                      <wpg:grpSpPr>
                        <a:xfrm>
                          <a:off x="0" y="0"/>
                          <a:ext cx="5939999" cy="6456146"/>
                          <a:chOff x="0" y="0"/>
                          <a:chExt cx="5939999" cy="6456146"/>
                        </a:xfrm>
                      </wpg:grpSpPr>
                      <wps:wsp>
                        <wps:cNvPr id="598" name="Shape 598"/>
                        <wps:cNvSpPr/>
                        <wps:spPr>
                          <a:xfrm>
                            <a:off x="0" y="1"/>
                            <a:ext cx="6325" cy="6449822"/>
                          </a:xfrm>
                          <a:custGeom>
                            <a:avLst/>
                            <a:gdLst/>
                            <a:ahLst/>
                            <a:cxnLst/>
                            <a:rect l="0" t="0" r="0" b="0"/>
                            <a:pathLst>
                              <a:path w="6325" h="6449822">
                                <a:moveTo>
                                  <a:pt x="0" y="0"/>
                                </a:moveTo>
                                <a:lnTo>
                                  <a:pt x="6325" y="6324"/>
                                </a:lnTo>
                                <a:lnTo>
                                  <a:pt x="6325" y="6449822"/>
                                </a:lnTo>
                                <a:lnTo>
                                  <a:pt x="0" y="64498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 name="Shape 599"/>
                        <wps:cNvSpPr/>
                        <wps:spPr>
                          <a:xfrm>
                            <a:off x="0" y="0"/>
                            <a:ext cx="5939993" cy="6325"/>
                          </a:xfrm>
                          <a:custGeom>
                            <a:avLst/>
                            <a:gdLst/>
                            <a:ahLst/>
                            <a:cxnLst/>
                            <a:rect l="0" t="0" r="0" b="0"/>
                            <a:pathLst>
                              <a:path w="5939993" h="6325">
                                <a:moveTo>
                                  <a:pt x="0" y="0"/>
                                </a:moveTo>
                                <a:lnTo>
                                  <a:pt x="5939993" y="0"/>
                                </a:lnTo>
                                <a:lnTo>
                                  <a:pt x="5933669" y="6325"/>
                                </a:lnTo>
                                <a:lnTo>
                                  <a:pt x="6325" y="63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 name="Shape 600"/>
                        <wps:cNvSpPr/>
                        <wps:spPr>
                          <a:xfrm>
                            <a:off x="5933675" y="0"/>
                            <a:ext cx="6324" cy="6449822"/>
                          </a:xfrm>
                          <a:custGeom>
                            <a:avLst/>
                            <a:gdLst/>
                            <a:ahLst/>
                            <a:cxnLst/>
                            <a:rect l="0" t="0" r="0" b="0"/>
                            <a:pathLst>
                              <a:path w="6324" h="6449822">
                                <a:moveTo>
                                  <a:pt x="6324" y="0"/>
                                </a:moveTo>
                                <a:lnTo>
                                  <a:pt x="6324" y="6449822"/>
                                </a:lnTo>
                                <a:lnTo>
                                  <a:pt x="0" y="6449822"/>
                                </a:lnTo>
                                <a:lnTo>
                                  <a:pt x="0" y="6325"/>
                                </a:lnTo>
                                <a:lnTo>
                                  <a:pt x="63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 name="Shape 601"/>
                        <wps:cNvSpPr/>
                        <wps:spPr>
                          <a:xfrm>
                            <a:off x="6" y="0"/>
                            <a:ext cx="5933669" cy="6325"/>
                          </a:xfrm>
                          <a:custGeom>
                            <a:avLst/>
                            <a:gdLst/>
                            <a:ahLst/>
                            <a:cxnLst/>
                            <a:rect l="0" t="0" r="0" b="0"/>
                            <a:pathLst>
                              <a:path w="5933669" h="6325">
                                <a:moveTo>
                                  <a:pt x="0" y="0"/>
                                </a:moveTo>
                                <a:lnTo>
                                  <a:pt x="5933669" y="6325"/>
                                </a:lnTo>
                                <a:lnTo>
                                  <a:pt x="6324" y="63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1" name="Shape 23381"/>
                        <wps:cNvSpPr/>
                        <wps:spPr>
                          <a:xfrm>
                            <a:off x="273784" y="6325"/>
                            <a:ext cx="9144" cy="586829"/>
                          </a:xfrm>
                          <a:custGeom>
                            <a:avLst/>
                            <a:gdLst/>
                            <a:ahLst/>
                            <a:cxnLst/>
                            <a:rect l="0" t="0" r="0" b="0"/>
                            <a:pathLst>
                              <a:path w="9144" h="586829">
                                <a:moveTo>
                                  <a:pt x="0" y="0"/>
                                </a:moveTo>
                                <a:lnTo>
                                  <a:pt x="9144" y="0"/>
                                </a:lnTo>
                                <a:lnTo>
                                  <a:pt x="9144" y="586829"/>
                                </a:lnTo>
                                <a:lnTo>
                                  <a:pt x="0" y="5868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2" name="Shape 23382"/>
                        <wps:cNvSpPr/>
                        <wps:spPr>
                          <a:xfrm>
                            <a:off x="6322" y="586829"/>
                            <a:ext cx="267462" cy="9144"/>
                          </a:xfrm>
                          <a:custGeom>
                            <a:avLst/>
                            <a:gdLst/>
                            <a:ahLst/>
                            <a:cxnLst/>
                            <a:rect l="0" t="0" r="0" b="0"/>
                            <a:pathLst>
                              <a:path w="267462" h="9144">
                                <a:moveTo>
                                  <a:pt x="0" y="0"/>
                                </a:moveTo>
                                <a:lnTo>
                                  <a:pt x="267462" y="0"/>
                                </a:lnTo>
                                <a:lnTo>
                                  <a:pt x="267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3" name="Shape 23383"/>
                        <wps:cNvSpPr/>
                        <wps:spPr>
                          <a:xfrm>
                            <a:off x="1813566" y="6325"/>
                            <a:ext cx="9144" cy="586829"/>
                          </a:xfrm>
                          <a:custGeom>
                            <a:avLst/>
                            <a:gdLst/>
                            <a:ahLst/>
                            <a:cxnLst/>
                            <a:rect l="0" t="0" r="0" b="0"/>
                            <a:pathLst>
                              <a:path w="9144" h="586829">
                                <a:moveTo>
                                  <a:pt x="0" y="0"/>
                                </a:moveTo>
                                <a:lnTo>
                                  <a:pt x="9144" y="0"/>
                                </a:lnTo>
                                <a:lnTo>
                                  <a:pt x="9144" y="586829"/>
                                </a:lnTo>
                                <a:lnTo>
                                  <a:pt x="0" y="5868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4" name="Shape 23384"/>
                        <wps:cNvSpPr/>
                        <wps:spPr>
                          <a:xfrm>
                            <a:off x="280118" y="586829"/>
                            <a:ext cx="1533449" cy="9144"/>
                          </a:xfrm>
                          <a:custGeom>
                            <a:avLst/>
                            <a:gdLst/>
                            <a:ahLst/>
                            <a:cxnLst/>
                            <a:rect l="0" t="0" r="0" b="0"/>
                            <a:pathLst>
                              <a:path w="1533449" h="9144">
                                <a:moveTo>
                                  <a:pt x="0" y="0"/>
                                </a:moveTo>
                                <a:lnTo>
                                  <a:pt x="1533449" y="0"/>
                                </a:lnTo>
                                <a:lnTo>
                                  <a:pt x="1533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5" name="Shape 23385"/>
                        <wps:cNvSpPr/>
                        <wps:spPr>
                          <a:xfrm>
                            <a:off x="4851153" y="6325"/>
                            <a:ext cx="9144" cy="586829"/>
                          </a:xfrm>
                          <a:custGeom>
                            <a:avLst/>
                            <a:gdLst/>
                            <a:ahLst/>
                            <a:cxnLst/>
                            <a:rect l="0" t="0" r="0" b="0"/>
                            <a:pathLst>
                              <a:path w="9144" h="586829">
                                <a:moveTo>
                                  <a:pt x="0" y="0"/>
                                </a:moveTo>
                                <a:lnTo>
                                  <a:pt x="9144" y="0"/>
                                </a:lnTo>
                                <a:lnTo>
                                  <a:pt x="9144" y="586829"/>
                                </a:lnTo>
                                <a:lnTo>
                                  <a:pt x="0" y="5868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6" name="Shape 23386"/>
                        <wps:cNvSpPr/>
                        <wps:spPr>
                          <a:xfrm>
                            <a:off x="1819904" y="586829"/>
                            <a:ext cx="3031249" cy="9144"/>
                          </a:xfrm>
                          <a:custGeom>
                            <a:avLst/>
                            <a:gdLst/>
                            <a:ahLst/>
                            <a:cxnLst/>
                            <a:rect l="0" t="0" r="0" b="0"/>
                            <a:pathLst>
                              <a:path w="3031249" h="9144">
                                <a:moveTo>
                                  <a:pt x="0" y="0"/>
                                </a:moveTo>
                                <a:lnTo>
                                  <a:pt x="3031249" y="0"/>
                                </a:lnTo>
                                <a:lnTo>
                                  <a:pt x="3031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7" name="Shape 23387"/>
                        <wps:cNvSpPr/>
                        <wps:spPr>
                          <a:xfrm>
                            <a:off x="4857490" y="293408"/>
                            <a:ext cx="1076173" cy="9144"/>
                          </a:xfrm>
                          <a:custGeom>
                            <a:avLst/>
                            <a:gdLst/>
                            <a:ahLst/>
                            <a:cxnLst/>
                            <a:rect l="0" t="0" r="0" b="0"/>
                            <a:pathLst>
                              <a:path w="1076173" h="9144">
                                <a:moveTo>
                                  <a:pt x="0" y="0"/>
                                </a:moveTo>
                                <a:lnTo>
                                  <a:pt x="1076173" y="0"/>
                                </a:lnTo>
                                <a:lnTo>
                                  <a:pt x="10761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8" name="Shape 23388"/>
                        <wps:cNvSpPr/>
                        <wps:spPr>
                          <a:xfrm>
                            <a:off x="5392414" y="299733"/>
                            <a:ext cx="9144" cy="293421"/>
                          </a:xfrm>
                          <a:custGeom>
                            <a:avLst/>
                            <a:gdLst/>
                            <a:ahLst/>
                            <a:cxnLst/>
                            <a:rect l="0" t="0" r="0" b="0"/>
                            <a:pathLst>
                              <a:path w="9144" h="293421">
                                <a:moveTo>
                                  <a:pt x="0" y="0"/>
                                </a:moveTo>
                                <a:lnTo>
                                  <a:pt x="9144" y="0"/>
                                </a:lnTo>
                                <a:lnTo>
                                  <a:pt x="9144" y="293421"/>
                                </a:lnTo>
                                <a:lnTo>
                                  <a:pt x="0" y="2934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89" name="Shape 23389"/>
                        <wps:cNvSpPr/>
                        <wps:spPr>
                          <a:xfrm>
                            <a:off x="4857490" y="586829"/>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0" name="Shape 23390"/>
                        <wps:cNvSpPr/>
                        <wps:spPr>
                          <a:xfrm>
                            <a:off x="5398739" y="586829"/>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1" name="Shape 23391"/>
                        <wps:cNvSpPr/>
                        <wps:spPr>
                          <a:xfrm>
                            <a:off x="273784" y="593154"/>
                            <a:ext cx="9144" cy="179540"/>
                          </a:xfrm>
                          <a:custGeom>
                            <a:avLst/>
                            <a:gdLst/>
                            <a:ahLst/>
                            <a:cxnLst/>
                            <a:rect l="0" t="0" r="0" b="0"/>
                            <a:pathLst>
                              <a:path w="9144" h="179540">
                                <a:moveTo>
                                  <a:pt x="0" y="0"/>
                                </a:moveTo>
                                <a:lnTo>
                                  <a:pt x="9144" y="0"/>
                                </a:lnTo>
                                <a:lnTo>
                                  <a:pt x="9144" y="179540"/>
                                </a:lnTo>
                                <a:lnTo>
                                  <a:pt x="0" y="1795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2" name="Shape 23392"/>
                        <wps:cNvSpPr/>
                        <wps:spPr>
                          <a:xfrm>
                            <a:off x="6322" y="766369"/>
                            <a:ext cx="267462" cy="9144"/>
                          </a:xfrm>
                          <a:custGeom>
                            <a:avLst/>
                            <a:gdLst/>
                            <a:ahLst/>
                            <a:cxnLst/>
                            <a:rect l="0" t="0" r="0" b="0"/>
                            <a:pathLst>
                              <a:path w="267462" h="9144">
                                <a:moveTo>
                                  <a:pt x="0" y="0"/>
                                </a:moveTo>
                                <a:lnTo>
                                  <a:pt x="267462" y="0"/>
                                </a:lnTo>
                                <a:lnTo>
                                  <a:pt x="267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3" name="Shape 23393"/>
                        <wps:cNvSpPr/>
                        <wps:spPr>
                          <a:xfrm>
                            <a:off x="1813566" y="593154"/>
                            <a:ext cx="9144" cy="179540"/>
                          </a:xfrm>
                          <a:custGeom>
                            <a:avLst/>
                            <a:gdLst/>
                            <a:ahLst/>
                            <a:cxnLst/>
                            <a:rect l="0" t="0" r="0" b="0"/>
                            <a:pathLst>
                              <a:path w="9144" h="179540">
                                <a:moveTo>
                                  <a:pt x="0" y="0"/>
                                </a:moveTo>
                                <a:lnTo>
                                  <a:pt x="9144" y="0"/>
                                </a:lnTo>
                                <a:lnTo>
                                  <a:pt x="9144" y="179540"/>
                                </a:lnTo>
                                <a:lnTo>
                                  <a:pt x="0" y="1795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4" name="Shape 23394"/>
                        <wps:cNvSpPr/>
                        <wps:spPr>
                          <a:xfrm>
                            <a:off x="280118" y="766369"/>
                            <a:ext cx="1533449" cy="9144"/>
                          </a:xfrm>
                          <a:custGeom>
                            <a:avLst/>
                            <a:gdLst/>
                            <a:ahLst/>
                            <a:cxnLst/>
                            <a:rect l="0" t="0" r="0" b="0"/>
                            <a:pathLst>
                              <a:path w="1533449" h="9144">
                                <a:moveTo>
                                  <a:pt x="0" y="0"/>
                                </a:moveTo>
                                <a:lnTo>
                                  <a:pt x="1533449" y="0"/>
                                </a:lnTo>
                                <a:lnTo>
                                  <a:pt x="1533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5" name="Shape 23395"/>
                        <wps:cNvSpPr/>
                        <wps:spPr>
                          <a:xfrm>
                            <a:off x="4851153" y="593154"/>
                            <a:ext cx="9144" cy="179540"/>
                          </a:xfrm>
                          <a:custGeom>
                            <a:avLst/>
                            <a:gdLst/>
                            <a:ahLst/>
                            <a:cxnLst/>
                            <a:rect l="0" t="0" r="0" b="0"/>
                            <a:pathLst>
                              <a:path w="9144" h="179540">
                                <a:moveTo>
                                  <a:pt x="0" y="0"/>
                                </a:moveTo>
                                <a:lnTo>
                                  <a:pt x="9144" y="0"/>
                                </a:lnTo>
                                <a:lnTo>
                                  <a:pt x="9144" y="179540"/>
                                </a:lnTo>
                                <a:lnTo>
                                  <a:pt x="0" y="1795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6" name="Shape 23396"/>
                        <wps:cNvSpPr/>
                        <wps:spPr>
                          <a:xfrm>
                            <a:off x="1819904" y="766369"/>
                            <a:ext cx="3031249" cy="9144"/>
                          </a:xfrm>
                          <a:custGeom>
                            <a:avLst/>
                            <a:gdLst/>
                            <a:ahLst/>
                            <a:cxnLst/>
                            <a:rect l="0" t="0" r="0" b="0"/>
                            <a:pathLst>
                              <a:path w="3031249" h="9144">
                                <a:moveTo>
                                  <a:pt x="0" y="0"/>
                                </a:moveTo>
                                <a:lnTo>
                                  <a:pt x="3031249" y="0"/>
                                </a:lnTo>
                                <a:lnTo>
                                  <a:pt x="3031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7" name="Shape 23397"/>
                        <wps:cNvSpPr/>
                        <wps:spPr>
                          <a:xfrm>
                            <a:off x="4857490" y="766369"/>
                            <a:ext cx="1076173" cy="9144"/>
                          </a:xfrm>
                          <a:custGeom>
                            <a:avLst/>
                            <a:gdLst/>
                            <a:ahLst/>
                            <a:cxnLst/>
                            <a:rect l="0" t="0" r="0" b="0"/>
                            <a:pathLst>
                              <a:path w="1076173" h="9144">
                                <a:moveTo>
                                  <a:pt x="0" y="0"/>
                                </a:moveTo>
                                <a:lnTo>
                                  <a:pt x="1076173" y="0"/>
                                </a:lnTo>
                                <a:lnTo>
                                  <a:pt x="10761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8" name="Shape 23398"/>
                        <wps:cNvSpPr/>
                        <wps:spPr>
                          <a:xfrm>
                            <a:off x="273784" y="772693"/>
                            <a:ext cx="9144" cy="2774544"/>
                          </a:xfrm>
                          <a:custGeom>
                            <a:avLst/>
                            <a:gdLst/>
                            <a:ahLst/>
                            <a:cxnLst/>
                            <a:rect l="0" t="0" r="0" b="0"/>
                            <a:pathLst>
                              <a:path w="9144" h="2774544">
                                <a:moveTo>
                                  <a:pt x="0" y="0"/>
                                </a:moveTo>
                                <a:lnTo>
                                  <a:pt x="9144" y="0"/>
                                </a:lnTo>
                                <a:lnTo>
                                  <a:pt x="9144" y="2774544"/>
                                </a:lnTo>
                                <a:lnTo>
                                  <a:pt x="0" y="2774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9" name="Shape 23399"/>
                        <wps:cNvSpPr/>
                        <wps:spPr>
                          <a:xfrm>
                            <a:off x="1813566" y="772693"/>
                            <a:ext cx="9144" cy="2774544"/>
                          </a:xfrm>
                          <a:custGeom>
                            <a:avLst/>
                            <a:gdLst/>
                            <a:ahLst/>
                            <a:cxnLst/>
                            <a:rect l="0" t="0" r="0" b="0"/>
                            <a:pathLst>
                              <a:path w="9144" h="2774544">
                                <a:moveTo>
                                  <a:pt x="0" y="0"/>
                                </a:moveTo>
                                <a:lnTo>
                                  <a:pt x="9144" y="0"/>
                                </a:lnTo>
                                <a:lnTo>
                                  <a:pt x="9144" y="2774544"/>
                                </a:lnTo>
                                <a:lnTo>
                                  <a:pt x="0" y="2774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0" name="Shape 23400"/>
                        <wps:cNvSpPr/>
                        <wps:spPr>
                          <a:xfrm>
                            <a:off x="4851153" y="772693"/>
                            <a:ext cx="9144" cy="2774544"/>
                          </a:xfrm>
                          <a:custGeom>
                            <a:avLst/>
                            <a:gdLst/>
                            <a:ahLst/>
                            <a:cxnLst/>
                            <a:rect l="0" t="0" r="0" b="0"/>
                            <a:pathLst>
                              <a:path w="9144" h="2774544">
                                <a:moveTo>
                                  <a:pt x="0" y="0"/>
                                </a:moveTo>
                                <a:lnTo>
                                  <a:pt x="9144" y="0"/>
                                </a:lnTo>
                                <a:lnTo>
                                  <a:pt x="9144" y="2774544"/>
                                </a:lnTo>
                                <a:lnTo>
                                  <a:pt x="0" y="2774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1" name="Shape 23401"/>
                        <wps:cNvSpPr/>
                        <wps:spPr>
                          <a:xfrm>
                            <a:off x="1819904" y="3540913"/>
                            <a:ext cx="3031249" cy="9144"/>
                          </a:xfrm>
                          <a:custGeom>
                            <a:avLst/>
                            <a:gdLst/>
                            <a:ahLst/>
                            <a:cxnLst/>
                            <a:rect l="0" t="0" r="0" b="0"/>
                            <a:pathLst>
                              <a:path w="3031249" h="9144">
                                <a:moveTo>
                                  <a:pt x="0" y="0"/>
                                </a:moveTo>
                                <a:lnTo>
                                  <a:pt x="3031249" y="0"/>
                                </a:lnTo>
                                <a:lnTo>
                                  <a:pt x="3031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2" name="Shape 23402"/>
                        <wps:cNvSpPr/>
                        <wps:spPr>
                          <a:xfrm>
                            <a:off x="5392414" y="772693"/>
                            <a:ext cx="9144" cy="2774544"/>
                          </a:xfrm>
                          <a:custGeom>
                            <a:avLst/>
                            <a:gdLst/>
                            <a:ahLst/>
                            <a:cxnLst/>
                            <a:rect l="0" t="0" r="0" b="0"/>
                            <a:pathLst>
                              <a:path w="9144" h="2774544">
                                <a:moveTo>
                                  <a:pt x="0" y="0"/>
                                </a:moveTo>
                                <a:lnTo>
                                  <a:pt x="9144" y="0"/>
                                </a:lnTo>
                                <a:lnTo>
                                  <a:pt x="9144" y="2774544"/>
                                </a:lnTo>
                                <a:lnTo>
                                  <a:pt x="0" y="2774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3" name="Shape 23403"/>
                        <wps:cNvSpPr/>
                        <wps:spPr>
                          <a:xfrm>
                            <a:off x="4857490" y="3540913"/>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4" name="Shape 23404"/>
                        <wps:cNvSpPr/>
                        <wps:spPr>
                          <a:xfrm>
                            <a:off x="5398739" y="3540913"/>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5" name="Shape 23405"/>
                        <wps:cNvSpPr/>
                        <wps:spPr>
                          <a:xfrm>
                            <a:off x="273784" y="3547237"/>
                            <a:ext cx="9144" cy="2908909"/>
                          </a:xfrm>
                          <a:custGeom>
                            <a:avLst/>
                            <a:gdLst/>
                            <a:ahLst/>
                            <a:cxnLst/>
                            <a:rect l="0" t="0" r="0" b="0"/>
                            <a:pathLst>
                              <a:path w="9144" h="2908909">
                                <a:moveTo>
                                  <a:pt x="0" y="0"/>
                                </a:moveTo>
                                <a:lnTo>
                                  <a:pt x="9144" y="0"/>
                                </a:lnTo>
                                <a:lnTo>
                                  <a:pt x="9144" y="2908909"/>
                                </a:lnTo>
                                <a:lnTo>
                                  <a:pt x="0" y="2908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6" name="Shape 23406"/>
                        <wps:cNvSpPr/>
                        <wps:spPr>
                          <a:xfrm>
                            <a:off x="6322" y="6449822"/>
                            <a:ext cx="267462" cy="9144"/>
                          </a:xfrm>
                          <a:custGeom>
                            <a:avLst/>
                            <a:gdLst/>
                            <a:ahLst/>
                            <a:cxnLst/>
                            <a:rect l="0" t="0" r="0" b="0"/>
                            <a:pathLst>
                              <a:path w="267462" h="9144">
                                <a:moveTo>
                                  <a:pt x="0" y="0"/>
                                </a:moveTo>
                                <a:lnTo>
                                  <a:pt x="267462" y="0"/>
                                </a:lnTo>
                                <a:lnTo>
                                  <a:pt x="267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7" name="Shape 23407"/>
                        <wps:cNvSpPr/>
                        <wps:spPr>
                          <a:xfrm>
                            <a:off x="1813566" y="3547237"/>
                            <a:ext cx="9144" cy="2908909"/>
                          </a:xfrm>
                          <a:custGeom>
                            <a:avLst/>
                            <a:gdLst/>
                            <a:ahLst/>
                            <a:cxnLst/>
                            <a:rect l="0" t="0" r="0" b="0"/>
                            <a:pathLst>
                              <a:path w="9144" h="2908909">
                                <a:moveTo>
                                  <a:pt x="0" y="0"/>
                                </a:moveTo>
                                <a:lnTo>
                                  <a:pt x="9144" y="0"/>
                                </a:lnTo>
                                <a:lnTo>
                                  <a:pt x="9144" y="2908909"/>
                                </a:lnTo>
                                <a:lnTo>
                                  <a:pt x="0" y="2908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8" name="Shape 23408"/>
                        <wps:cNvSpPr/>
                        <wps:spPr>
                          <a:xfrm>
                            <a:off x="280118" y="6449822"/>
                            <a:ext cx="1533449" cy="9144"/>
                          </a:xfrm>
                          <a:custGeom>
                            <a:avLst/>
                            <a:gdLst/>
                            <a:ahLst/>
                            <a:cxnLst/>
                            <a:rect l="0" t="0" r="0" b="0"/>
                            <a:pathLst>
                              <a:path w="1533449" h="9144">
                                <a:moveTo>
                                  <a:pt x="0" y="0"/>
                                </a:moveTo>
                                <a:lnTo>
                                  <a:pt x="1533449" y="0"/>
                                </a:lnTo>
                                <a:lnTo>
                                  <a:pt x="1533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9" name="Shape 23409"/>
                        <wps:cNvSpPr/>
                        <wps:spPr>
                          <a:xfrm>
                            <a:off x="4851153" y="3547237"/>
                            <a:ext cx="9144" cy="2908909"/>
                          </a:xfrm>
                          <a:custGeom>
                            <a:avLst/>
                            <a:gdLst/>
                            <a:ahLst/>
                            <a:cxnLst/>
                            <a:rect l="0" t="0" r="0" b="0"/>
                            <a:pathLst>
                              <a:path w="9144" h="2908909">
                                <a:moveTo>
                                  <a:pt x="0" y="0"/>
                                </a:moveTo>
                                <a:lnTo>
                                  <a:pt x="9144" y="0"/>
                                </a:lnTo>
                                <a:lnTo>
                                  <a:pt x="9144" y="2908909"/>
                                </a:lnTo>
                                <a:lnTo>
                                  <a:pt x="0" y="2908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0" name="Shape 23410"/>
                        <wps:cNvSpPr/>
                        <wps:spPr>
                          <a:xfrm>
                            <a:off x="1819904" y="6449822"/>
                            <a:ext cx="3031249" cy="9144"/>
                          </a:xfrm>
                          <a:custGeom>
                            <a:avLst/>
                            <a:gdLst/>
                            <a:ahLst/>
                            <a:cxnLst/>
                            <a:rect l="0" t="0" r="0" b="0"/>
                            <a:pathLst>
                              <a:path w="3031249" h="9144">
                                <a:moveTo>
                                  <a:pt x="0" y="0"/>
                                </a:moveTo>
                                <a:lnTo>
                                  <a:pt x="3031249" y="0"/>
                                </a:lnTo>
                                <a:lnTo>
                                  <a:pt x="3031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1" name="Shape 23411"/>
                        <wps:cNvSpPr/>
                        <wps:spPr>
                          <a:xfrm>
                            <a:off x="5392414" y="3547237"/>
                            <a:ext cx="9144" cy="2908909"/>
                          </a:xfrm>
                          <a:custGeom>
                            <a:avLst/>
                            <a:gdLst/>
                            <a:ahLst/>
                            <a:cxnLst/>
                            <a:rect l="0" t="0" r="0" b="0"/>
                            <a:pathLst>
                              <a:path w="9144" h="2908909">
                                <a:moveTo>
                                  <a:pt x="0" y="0"/>
                                </a:moveTo>
                                <a:lnTo>
                                  <a:pt x="9144" y="0"/>
                                </a:lnTo>
                                <a:lnTo>
                                  <a:pt x="9144" y="2908909"/>
                                </a:lnTo>
                                <a:lnTo>
                                  <a:pt x="0" y="2908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2" name="Shape 23412"/>
                        <wps:cNvSpPr/>
                        <wps:spPr>
                          <a:xfrm>
                            <a:off x="4857490" y="6449822"/>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3" name="Shape 23413"/>
                        <wps:cNvSpPr/>
                        <wps:spPr>
                          <a:xfrm>
                            <a:off x="5398739" y="6449822"/>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36" style="width:467.716pt;height:508.358pt;position:absolute;z-index:-2147483630;mso-position-horizontal-relative:text;mso-position-horizontal:absolute;margin-left:-146.15pt;mso-position-vertical-relative:text;margin-top:-389.487pt;" coordsize="59399,64561">
                <v:shape id="Shape 598" style="position:absolute;width:63;height:64498;left:0;top:0;" coordsize="6325,6449822" path="m0,0l6325,6324l6325,6449822l0,6449822l0,0x">
                  <v:stroke weight="0pt" endcap="flat" joinstyle="miter" miterlimit="10" on="false" color="#000000" opacity="0"/>
                  <v:fill on="true" color="#000000"/>
                </v:shape>
                <v:shape id="Shape 599" style="position:absolute;width:59399;height:63;left:0;top:0;" coordsize="5939993,6325" path="m0,0l5939993,0l5933669,6325l6325,6325l0,0x">
                  <v:stroke weight="0pt" endcap="flat" joinstyle="miter" miterlimit="10" on="false" color="#000000" opacity="0"/>
                  <v:fill on="true" color="#000000"/>
                </v:shape>
                <v:shape id="Shape 600" style="position:absolute;width:63;height:64498;left:59336;top:0;" coordsize="6324,6449822" path="m6324,0l6324,6449822l0,6449822l0,6325l6324,0x">
                  <v:stroke weight="0pt" endcap="flat" joinstyle="miter" miterlimit="10" on="false" color="#000000" opacity="0"/>
                  <v:fill on="true" color="#000000"/>
                </v:shape>
                <v:shape id="Shape 601" style="position:absolute;width:59336;height:63;left:0;top:0;" coordsize="5933669,6325" path="m0,0l5933669,6325l6324,6325l0,0x">
                  <v:stroke weight="0pt" endcap="flat" joinstyle="miter" miterlimit="10" on="false" color="#000000" opacity="0"/>
                  <v:fill on="true" color="#000000"/>
                </v:shape>
                <v:shape id="Shape 23414" style="position:absolute;width:91;height:5868;left:2737;top:63;" coordsize="9144,586829" path="m0,0l9144,0l9144,586829l0,586829l0,0">
                  <v:stroke weight="0pt" endcap="flat" joinstyle="miter" miterlimit="10" on="false" color="#000000" opacity="0"/>
                  <v:fill on="true" color="#000000"/>
                </v:shape>
                <v:shape id="Shape 23415" style="position:absolute;width:2674;height:91;left:63;top:5868;" coordsize="267462,9144" path="m0,0l267462,0l267462,9144l0,9144l0,0">
                  <v:stroke weight="0pt" endcap="flat" joinstyle="miter" miterlimit="10" on="false" color="#000000" opacity="0"/>
                  <v:fill on="true" color="#000000"/>
                </v:shape>
                <v:shape id="Shape 23416" style="position:absolute;width:91;height:5868;left:18135;top:63;" coordsize="9144,586829" path="m0,0l9144,0l9144,586829l0,586829l0,0">
                  <v:stroke weight="0pt" endcap="flat" joinstyle="miter" miterlimit="10" on="false" color="#000000" opacity="0"/>
                  <v:fill on="true" color="#000000"/>
                </v:shape>
                <v:shape id="Shape 23417" style="position:absolute;width:15334;height:91;left:2801;top:5868;" coordsize="1533449,9144" path="m0,0l1533449,0l1533449,9144l0,9144l0,0">
                  <v:stroke weight="0pt" endcap="flat" joinstyle="miter" miterlimit="10" on="false" color="#000000" opacity="0"/>
                  <v:fill on="true" color="#000000"/>
                </v:shape>
                <v:shape id="Shape 23418" style="position:absolute;width:91;height:5868;left:48511;top:63;" coordsize="9144,586829" path="m0,0l9144,0l9144,586829l0,586829l0,0">
                  <v:stroke weight="0pt" endcap="flat" joinstyle="miter" miterlimit="10" on="false" color="#000000" opacity="0"/>
                  <v:fill on="true" color="#000000"/>
                </v:shape>
                <v:shape id="Shape 23419" style="position:absolute;width:30312;height:91;left:18199;top:5868;" coordsize="3031249,9144" path="m0,0l3031249,0l3031249,9144l0,9144l0,0">
                  <v:stroke weight="0pt" endcap="flat" joinstyle="miter" miterlimit="10" on="false" color="#000000" opacity="0"/>
                  <v:fill on="true" color="#000000"/>
                </v:shape>
                <v:shape id="Shape 23420" style="position:absolute;width:10761;height:91;left:48574;top:2934;" coordsize="1076173,9144" path="m0,0l1076173,0l1076173,9144l0,9144l0,0">
                  <v:stroke weight="0pt" endcap="flat" joinstyle="miter" miterlimit="10" on="false" color="#000000" opacity="0"/>
                  <v:fill on="true" color="#000000"/>
                </v:shape>
                <v:shape id="Shape 23421" style="position:absolute;width:91;height:2934;left:53924;top:2997;" coordsize="9144,293421" path="m0,0l9144,0l9144,293421l0,293421l0,0">
                  <v:stroke weight="0pt" endcap="flat" joinstyle="miter" miterlimit="10" on="false" color="#000000" opacity="0"/>
                  <v:fill on="true" color="#000000"/>
                </v:shape>
                <v:shape id="Shape 23422" style="position:absolute;width:5349;height:91;left:48574;top:5868;" coordsize="534924,9144" path="m0,0l534924,0l534924,9144l0,9144l0,0">
                  <v:stroke weight="0pt" endcap="flat" joinstyle="miter" miterlimit="10" on="false" color="#000000" opacity="0"/>
                  <v:fill on="true" color="#000000"/>
                </v:shape>
                <v:shape id="Shape 23423" style="position:absolute;width:5349;height:91;left:53987;top:5868;" coordsize="534924,9144" path="m0,0l534924,0l534924,9144l0,9144l0,0">
                  <v:stroke weight="0pt" endcap="flat" joinstyle="miter" miterlimit="10" on="false" color="#000000" opacity="0"/>
                  <v:fill on="true" color="#000000"/>
                </v:shape>
                <v:shape id="Shape 23424" style="position:absolute;width:91;height:1795;left:2737;top:5931;" coordsize="9144,179540" path="m0,0l9144,0l9144,179540l0,179540l0,0">
                  <v:stroke weight="0pt" endcap="flat" joinstyle="miter" miterlimit="10" on="false" color="#000000" opacity="0"/>
                  <v:fill on="true" color="#000000"/>
                </v:shape>
                <v:shape id="Shape 23425" style="position:absolute;width:2674;height:91;left:63;top:7663;" coordsize="267462,9144" path="m0,0l267462,0l267462,9144l0,9144l0,0">
                  <v:stroke weight="0pt" endcap="flat" joinstyle="miter" miterlimit="10" on="false" color="#000000" opacity="0"/>
                  <v:fill on="true" color="#000000"/>
                </v:shape>
                <v:shape id="Shape 23426" style="position:absolute;width:91;height:1795;left:18135;top:5931;" coordsize="9144,179540" path="m0,0l9144,0l9144,179540l0,179540l0,0">
                  <v:stroke weight="0pt" endcap="flat" joinstyle="miter" miterlimit="10" on="false" color="#000000" opacity="0"/>
                  <v:fill on="true" color="#000000"/>
                </v:shape>
                <v:shape id="Shape 23427" style="position:absolute;width:15334;height:91;left:2801;top:7663;" coordsize="1533449,9144" path="m0,0l1533449,0l1533449,9144l0,9144l0,0">
                  <v:stroke weight="0pt" endcap="flat" joinstyle="miter" miterlimit="10" on="false" color="#000000" opacity="0"/>
                  <v:fill on="true" color="#000000"/>
                </v:shape>
                <v:shape id="Shape 23428" style="position:absolute;width:91;height:1795;left:48511;top:5931;" coordsize="9144,179540" path="m0,0l9144,0l9144,179540l0,179540l0,0">
                  <v:stroke weight="0pt" endcap="flat" joinstyle="miter" miterlimit="10" on="false" color="#000000" opacity="0"/>
                  <v:fill on="true" color="#000000"/>
                </v:shape>
                <v:shape id="Shape 23429" style="position:absolute;width:30312;height:91;left:18199;top:7663;" coordsize="3031249,9144" path="m0,0l3031249,0l3031249,9144l0,9144l0,0">
                  <v:stroke weight="0pt" endcap="flat" joinstyle="miter" miterlimit="10" on="false" color="#000000" opacity="0"/>
                  <v:fill on="true" color="#000000"/>
                </v:shape>
                <v:shape id="Shape 23430" style="position:absolute;width:10761;height:91;left:48574;top:7663;" coordsize="1076173,9144" path="m0,0l1076173,0l1076173,9144l0,9144l0,0">
                  <v:stroke weight="0pt" endcap="flat" joinstyle="miter" miterlimit="10" on="false" color="#000000" opacity="0"/>
                  <v:fill on="true" color="#000000"/>
                </v:shape>
                <v:shape id="Shape 23431" style="position:absolute;width:91;height:27745;left:2737;top:7726;" coordsize="9144,2774544" path="m0,0l9144,0l9144,2774544l0,2774544l0,0">
                  <v:stroke weight="0pt" endcap="flat" joinstyle="miter" miterlimit="10" on="false" color="#000000" opacity="0"/>
                  <v:fill on="true" color="#000000"/>
                </v:shape>
                <v:shape id="Shape 23432" style="position:absolute;width:91;height:27745;left:18135;top:7726;" coordsize="9144,2774544" path="m0,0l9144,0l9144,2774544l0,2774544l0,0">
                  <v:stroke weight="0pt" endcap="flat" joinstyle="miter" miterlimit="10" on="false" color="#000000" opacity="0"/>
                  <v:fill on="true" color="#000000"/>
                </v:shape>
                <v:shape id="Shape 23433" style="position:absolute;width:91;height:27745;left:48511;top:7726;" coordsize="9144,2774544" path="m0,0l9144,0l9144,2774544l0,2774544l0,0">
                  <v:stroke weight="0pt" endcap="flat" joinstyle="miter" miterlimit="10" on="false" color="#000000" opacity="0"/>
                  <v:fill on="true" color="#000000"/>
                </v:shape>
                <v:shape id="Shape 23434" style="position:absolute;width:30312;height:91;left:18199;top:35409;" coordsize="3031249,9144" path="m0,0l3031249,0l3031249,9144l0,9144l0,0">
                  <v:stroke weight="0pt" endcap="flat" joinstyle="miter" miterlimit="10" on="false" color="#000000" opacity="0"/>
                  <v:fill on="true" color="#000000"/>
                </v:shape>
                <v:shape id="Shape 23435" style="position:absolute;width:91;height:27745;left:53924;top:7726;" coordsize="9144,2774544" path="m0,0l9144,0l9144,2774544l0,2774544l0,0">
                  <v:stroke weight="0pt" endcap="flat" joinstyle="miter" miterlimit="10" on="false" color="#000000" opacity="0"/>
                  <v:fill on="true" color="#000000"/>
                </v:shape>
                <v:shape id="Shape 23436" style="position:absolute;width:5349;height:91;left:48574;top:35409;" coordsize="534924,9144" path="m0,0l534924,0l534924,9144l0,9144l0,0">
                  <v:stroke weight="0pt" endcap="flat" joinstyle="miter" miterlimit="10" on="false" color="#000000" opacity="0"/>
                  <v:fill on="true" color="#000000"/>
                </v:shape>
                <v:shape id="Shape 23437" style="position:absolute;width:5349;height:91;left:53987;top:35409;" coordsize="534924,9144" path="m0,0l534924,0l534924,9144l0,9144l0,0">
                  <v:stroke weight="0pt" endcap="flat" joinstyle="miter" miterlimit="10" on="false" color="#000000" opacity="0"/>
                  <v:fill on="true" color="#000000"/>
                </v:shape>
                <v:shape id="Shape 23438" style="position:absolute;width:91;height:29089;left:2737;top:35472;" coordsize="9144,2908909" path="m0,0l9144,0l9144,2908909l0,2908909l0,0">
                  <v:stroke weight="0pt" endcap="flat" joinstyle="miter" miterlimit="10" on="false" color="#000000" opacity="0"/>
                  <v:fill on="true" color="#000000"/>
                </v:shape>
                <v:shape id="Shape 23439" style="position:absolute;width:2674;height:91;left:63;top:64498;" coordsize="267462,9144" path="m0,0l267462,0l267462,9144l0,9144l0,0">
                  <v:stroke weight="0pt" endcap="flat" joinstyle="miter" miterlimit="10" on="false" color="#000000" opacity="0"/>
                  <v:fill on="true" color="#000000"/>
                </v:shape>
                <v:shape id="Shape 23440" style="position:absolute;width:91;height:29089;left:18135;top:35472;" coordsize="9144,2908909" path="m0,0l9144,0l9144,2908909l0,2908909l0,0">
                  <v:stroke weight="0pt" endcap="flat" joinstyle="miter" miterlimit="10" on="false" color="#000000" opacity="0"/>
                  <v:fill on="true" color="#000000"/>
                </v:shape>
                <v:shape id="Shape 23441" style="position:absolute;width:15334;height:91;left:2801;top:64498;" coordsize="1533449,9144" path="m0,0l1533449,0l1533449,9144l0,9144l0,0">
                  <v:stroke weight="0pt" endcap="flat" joinstyle="miter" miterlimit="10" on="false" color="#000000" opacity="0"/>
                  <v:fill on="true" color="#000000"/>
                </v:shape>
                <v:shape id="Shape 23442" style="position:absolute;width:91;height:29089;left:48511;top:35472;" coordsize="9144,2908909" path="m0,0l9144,0l9144,2908909l0,2908909l0,0">
                  <v:stroke weight="0pt" endcap="flat" joinstyle="miter" miterlimit="10" on="false" color="#000000" opacity="0"/>
                  <v:fill on="true" color="#000000"/>
                </v:shape>
                <v:shape id="Shape 23443" style="position:absolute;width:30312;height:91;left:18199;top:64498;" coordsize="3031249,9144" path="m0,0l3031249,0l3031249,9144l0,9144l0,0">
                  <v:stroke weight="0pt" endcap="flat" joinstyle="miter" miterlimit="10" on="false" color="#000000" opacity="0"/>
                  <v:fill on="true" color="#000000"/>
                </v:shape>
                <v:shape id="Shape 23444" style="position:absolute;width:91;height:29089;left:53924;top:35472;" coordsize="9144,2908909" path="m0,0l9144,0l9144,2908909l0,2908909l0,0">
                  <v:stroke weight="0pt" endcap="flat" joinstyle="miter" miterlimit="10" on="false" color="#000000" opacity="0"/>
                  <v:fill on="true" color="#000000"/>
                </v:shape>
                <v:shape id="Shape 23445" style="position:absolute;width:5349;height:91;left:48574;top:64498;" coordsize="534924,9144" path="m0,0l534924,0l534924,9144l0,9144l0,0">
                  <v:stroke weight="0pt" endcap="flat" joinstyle="miter" miterlimit="10" on="false" color="#000000" opacity="0"/>
                  <v:fill on="true" color="#000000"/>
                </v:shape>
                <v:shape id="Shape 23446" style="position:absolute;width:5349;height:91;left:53987;top:64498;" coordsize="534924,9144" path="m0,0l534924,0l534924,9144l0,9144l0,0">
                  <v:stroke weight="0pt" endcap="flat" joinstyle="miter" miterlimit="10" on="false" color="#000000" opacity="0"/>
                  <v:fill on="true" color="#000000"/>
                </v:shape>
              </v:group>
            </w:pict>
          </mc:Fallback>
        </mc:AlternateContent>
      </w:r>
      <w:r>
        <w:t>Trauerfloristik, insbesondere Sargschmuck und 20 Urnenschmuck sowie Trauerkränze und Trauergestecke, unter Berücksichtigung von Friedhofssatzungen planen und anfertigen</w:t>
      </w:r>
    </w:p>
    <w:p w14:paraId="23BE97A8" w14:textId="77777777" w:rsidR="006D10A1" w:rsidRDefault="00000000">
      <w:pPr>
        <w:numPr>
          <w:ilvl w:val="0"/>
          <w:numId w:val="24"/>
        </w:numPr>
        <w:ind w:right="469" w:hanging="312"/>
      </w:pPr>
      <w:r>
        <w:t>Raumfloristik unter Berücksichtigung von Raummerkmalen und Lichteinwirkungen planen und anfertigen</w:t>
      </w:r>
    </w:p>
    <w:p w14:paraId="61CCC971" w14:textId="77777777" w:rsidR="006D10A1" w:rsidRDefault="00000000">
      <w:pPr>
        <w:numPr>
          <w:ilvl w:val="0"/>
          <w:numId w:val="24"/>
        </w:numPr>
        <w:ind w:right="469" w:hanging="312"/>
      </w:pPr>
      <w:r>
        <w:t>Bedeutung von Stilkunde bei der Gestaltung von floralen Werkstücken berücksichtigen</w:t>
      </w:r>
    </w:p>
    <w:p w14:paraId="0858E3D9" w14:textId="77777777" w:rsidR="006D10A1" w:rsidRDefault="00000000">
      <w:pPr>
        <w:numPr>
          <w:ilvl w:val="0"/>
          <w:numId w:val="24"/>
        </w:numPr>
        <w:ind w:right="469" w:hanging="312"/>
      </w:pPr>
      <w:r>
        <w:t>Raumbegrünungen planen und anfertigen</w:t>
      </w:r>
    </w:p>
    <w:p w14:paraId="5529AF9B" w14:textId="77777777" w:rsidR="006D10A1" w:rsidRDefault="006D10A1">
      <w:pPr>
        <w:sectPr w:rsidR="006D10A1">
          <w:type w:val="continuous"/>
          <w:pgSz w:w="11906" w:h="16838"/>
          <w:pgMar w:top="1440" w:right="1607" w:bottom="1440" w:left="1447" w:header="720" w:footer="720" w:gutter="0"/>
          <w:cols w:num="2" w:space="720" w:equalWidth="0">
            <w:col w:w="2380" w:space="372"/>
            <w:col w:w="6100"/>
          </w:cols>
        </w:sectPr>
      </w:pPr>
    </w:p>
    <w:p w14:paraId="3B42BADB" w14:textId="77777777" w:rsidR="006D10A1" w:rsidRDefault="006D10A1">
      <w:pPr>
        <w:spacing w:after="0" w:line="259" w:lineRule="auto"/>
        <w:ind w:left="-1276" w:right="10481" w:firstLine="0"/>
        <w:jc w:val="left"/>
      </w:pPr>
    </w:p>
    <w:tbl>
      <w:tblPr>
        <w:tblStyle w:val="TableGrid"/>
        <w:tblW w:w="9344" w:type="dxa"/>
        <w:tblInd w:w="5" w:type="dxa"/>
        <w:tblCellMar>
          <w:top w:w="48" w:type="dxa"/>
          <w:left w:w="61" w:type="dxa"/>
          <w:bottom w:w="0" w:type="dxa"/>
          <w:right w:w="9" w:type="dxa"/>
        </w:tblCellMar>
        <w:tblLook w:val="04A0" w:firstRow="1" w:lastRow="0" w:firstColumn="1" w:lastColumn="0" w:noHBand="0" w:noVBand="1"/>
      </w:tblPr>
      <w:tblGrid>
        <w:gridCol w:w="431"/>
        <w:gridCol w:w="2425"/>
        <w:gridCol w:w="4783"/>
        <w:gridCol w:w="852"/>
        <w:gridCol w:w="853"/>
      </w:tblGrid>
      <w:tr w:rsidR="006D10A1" w14:paraId="4FB35794" w14:textId="77777777">
        <w:trPr>
          <w:trHeight w:val="462"/>
        </w:trPr>
        <w:tc>
          <w:tcPr>
            <w:tcW w:w="431" w:type="dxa"/>
            <w:vMerge w:val="restart"/>
            <w:tcBorders>
              <w:top w:val="single" w:sz="4" w:space="0" w:color="000000"/>
              <w:left w:val="single" w:sz="4" w:space="0" w:color="000000"/>
              <w:bottom w:val="single" w:sz="4" w:space="0" w:color="000000"/>
              <w:right w:val="single" w:sz="4" w:space="0" w:color="000000"/>
            </w:tcBorders>
            <w:vAlign w:val="center"/>
          </w:tcPr>
          <w:p w14:paraId="0A072C78" w14:textId="77777777" w:rsidR="006D10A1" w:rsidRDefault="00000000">
            <w:pPr>
              <w:spacing w:after="0" w:line="259" w:lineRule="auto"/>
              <w:ind w:left="0" w:right="0" w:firstLine="0"/>
              <w:jc w:val="center"/>
            </w:pPr>
            <w:r>
              <w:rPr>
                <w:sz w:val="16"/>
              </w:rPr>
              <w:t>Lfd. Nr.</w:t>
            </w:r>
          </w:p>
        </w:tc>
        <w:tc>
          <w:tcPr>
            <w:tcW w:w="2425" w:type="dxa"/>
            <w:vMerge w:val="restart"/>
            <w:tcBorders>
              <w:top w:val="single" w:sz="4" w:space="0" w:color="000000"/>
              <w:left w:val="single" w:sz="4" w:space="0" w:color="000000"/>
              <w:bottom w:val="single" w:sz="4" w:space="0" w:color="000000"/>
              <w:right w:val="single" w:sz="4" w:space="0" w:color="000000"/>
            </w:tcBorders>
            <w:vAlign w:val="center"/>
          </w:tcPr>
          <w:p w14:paraId="5041A0F4" w14:textId="77777777" w:rsidR="006D10A1" w:rsidRDefault="00000000">
            <w:pPr>
              <w:spacing w:after="0" w:line="259" w:lineRule="auto"/>
              <w:ind w:left="0" w:right="52" w:firstLine="0"/>
              <w:jc w:val="center"/>
            </w:pPr>
            <w:r>
              <w:rPr>
                <w:sz w:val="16"/>
              </w:rPr>
              <w:t>Berufsbildpositionen</w:t>
            </w:r>
          </w:p>
        </w:tc>
        <w:tc>
          <w:tcPr>
            <w:tcW w:w="4784" w:type="dxa"/>
            <w:vMerge w:val="restart"/>
            <w:tcBorders>
              <w:top w:val="single" w:sz="4" w:space="0" w:color="000000"/>
              <w:left w:val="single" w:sz="4" w:space="0" w:color="000000"/>
              <w:bottom w:val="single" w:sz="4" w:space="0" w:color="000000"/>
              <w:right w:val="single" w:sz="4" w:space="0" w:color="000000"/>
            </w:tcBorders>
            <w:vAlign w:val="center"/>
          </w:tcPr>
          <w:p w14:paraId="00C894AD" w14:textId="77777777" w:rsidR="006D10A1" w:rsidRDefault="00000000">
            <w:pPr>
              <w:spacing w:after="0" w:line="259" w:lineRule="auto"/>
              <w:ind w:left="0" w:right="53" w:firstLine="0"/>
              <w:jc w:val="center"/>
            </w:pPr>
            <w:r>
              <w:rPr>
                <w:sz w:val="16"/>
              </w:rPr>
              <w:t>Fertigkeiten, Kenntnisse und Fähigkeiten</w:t>
            </w:r>
          </w:p>
        </w:tc>
        <w:tc>
          <w:tcPr>
            <w:tcW w:w="1705" w:type="dxa"/>
            <w:gridSpan w:val="2"/>
            <w:tcBorders>
              <w:top w:val="single" w:sz="4" w:space="0" w:color="000000"/>
              <w:left w:val="single" w:sz="4" w:space="0" w:color="000000"/>
              <w:bottom w:val="single" w:sz="4" w:space="0" w:color="000000"/>
              <w:right w:val="single" w:sz="4" w:space="0" w:color="000000"/>
            </w:tcBorders>
          </w:tcPr>
          <w:p w14:paraId="29FC50C5" w14:textId="77777777" w:rsidR="006D10A1" w:rsidRDefault="00000000">
            <w:pPr>
              <w:spacing w:after="0" w:line="259" w:lineRule="auto"/>
              <w:ind w:left="30" w:right="37" w:firstLine="0"/>
              <w:jc w:val="center"/>
            </w:pPr>
            <w:r>
              <w:rPr>
                <w:sz w:val="16"/>
              </w:rPr>
              <w:t>Zeitliche Richtwerte in Wochen im</w:t>
            </w:r>
          </w:p>
        </w:tc>
      </w:tr>
      <w:tr w:rsidR="006D10A1" w14:paraId="0801F0BF" w14:textId="77777777">
        <w:trPr>
          <w:trHeight w:val="462"/>
        </w:trPr>
        <w:tc>
          <w:tcPr>
            <w:tcW w:w="0" w:type="auto"/>
            <w:vMerge/>
            <w:tcBorders>
              <w:top w:val="nil"/>
              <w:left w:val="single" w:sz="4" w:space="0" w:color="000000"/>
              <w:bottom w:val="single" w:sz="4" w:space="0" w:color="000000"/>
              <w:right w:val="single" w:sz="4" w:space="0" w:color="000000"/>
            </w:tcBorders>
          </w:tcPr>
          <w:p w14:paraId="2E33AF15" w14:textId="77777777" w:rsidR="006D10A1" w:rsidRDefault="006D10A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FD0806A" w14:textId="77777777" w:rsidR="006D10A1" w:rsidRDefault="006D10A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CDB166F" w14:textId="77777777" w:rsidR="006D10A1" w:rsidRDefault="006D10A1">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14:paraId="0BF87572" w14:textId="77777777" w:rsidR="006D10A1" w:rsidRDefault="00000000">
            <w:pPr>
              <w:spacing w:after="0" w:line="259" w:lineRule="auto"/>
              <w:ind w:left="33" w:right="0" w:firstLine="0"/>
              <w:jc w:val="left"/>
            </w:pPr>
            <w:r>
              <w:rPr>
                <w:sz w:val="16"/>
              </w:rPr>
              <w:t xml:space="preserve">1. bis 18. </w:t>
            </w:r>
          </w:p>
          <w:p w14:paraId="55BE5714" w14:textId="77777777" w:rsidR="006D10A1" w:rsidRDefault="00000000">
            <w:pPr>
              <w:spacing w:after="0" w:line="259" w:lineRule="auto"/>
              <w:ind w:left="0" w:right="51" w:firstLine="0"/>
              <w:jc w:val="center"/>
            </w:pPr>
            <w:r>
              <w:rPr>
                <w:sz w:val="16"/>
              </w:rPr>
              <w:t>Monat</w:t>
            </w:r>
          </w:p>
        </w:tc>
        <w:tc>
          <w:tcPr>
            <w:tcW w:w="852" w:type="dxa"/>
            <w:tcBorders>
              <w:top w:val="single" w:sz="4" w:space="0" w:color="000000"/>
              <w:left w:val="single" w:sz="4" w:space="0" w:color="000000"/>
              <w:bottom w:val="single" w:sz="4" w:space="0" w:color="000000"/>
              <w:right w:val="single" w:sz="4" w:space="0" w:color="000000"/>
            </w:tcBorders>
          </w:tcPr>
          <w:p w14:paraId="021F6ABE" w14:textId="77777777" w:rsidR="006D10A1" w:rsidRDefault="00000000">
            <w:pPr>
              <w:spacing w:after="0" w:line="259" w:lineRule="auto"/>
              <w:ind w:left="0" w:right="0" w:firstLine="0"/>
            </w:pPr>
            <w:r>
              <w:rPr>
                <w:sz w:val="16"/>
              </w:rPr>
              <w:t xml:space="preserve">19. bis 36. </w:t>
            </w:r>
          </w:p>
          <w:p w14:paraId="0A4EB1A6" w14:textId="77777777" w:rsidR="006D10A1" w:rsidRDefault="00000000">
            <w:pPr>
              <w:spacing w:after="0" w:line="259" w:lineRule="auto"/>
              <w:ind w:left="0" w:right="53" w:firstLine="0"/>
              <w:jc w:val="center"/>
            </w:pPr>
            <w:r>
              <w:rPr>
                <w:sz w:val="16"/>
              </w:rPr>
              <w:t>Monat</w:t>
            </w:r>
          </w:p>
        </w:tc>
      </w:tr>
      <w:tr w:rsidR="006D10A1" w14:paraId="150891D5" w14:textId="77777777">
        <w:trPr>
          <w:trHeight w:val="283"/>
        </w:trPr>
        <w:tc>
          <w:tcPr>
            <w:tcW w:w="431" w:type="dxa"/>
            <w:tcBorders>
              <w:top w:val="single" w:sz="4" w:space="0" w:color="000000"/>
              <w:left w:val="single" w:sz="4" w:space="0" w:color="000000"/>
              <w:bottom w:val="single" w:sz="4" w:space="0" w:color="000000"/>
              <w:right w:val="single" w:sz="4" w:space="0" w:color="000000"/>
            </w:tcBorders>
          </w:tcPr>
          <w:p w14:paraId="4D7D85C6" w14:textId="77777777" w:rsidR="006D10A1" w:rsidRDefault="00000000">
            <w:pPr>
              <w:spacing w:after="0" w:line="259" w:lineRule="auto"/>
              <w:ind w:left="109" w:right="0" w:firstLine="0"/>
              <w:jc w:val="left"/>
            </w:pPr>
            <w:r>
              <w:rPr>
                <w:sz w:val="16"/>
              </w:rPr>
              <w:t>1</w:t>
            </w:r>
          </w:p>
        </w:tc>
        <w:tc>
          <w:tcPr>
            <w:tcW w:w="2425" w:type="dxa"/>
            <w:tcBorders>
              <w:top w:val="single" w:sz="4" w:space="0" w:color="000000"/>
              <w:left w:val="single" w:sz="4" w:space="0" w:color="000000"/>
              <w:bottom w:val="single" w:sz="4" w:space="0" w:color="000000"/>
              <w:right w:val="single" w:sz="4" w:space="0" w:color="000000"/>
            </w:tcBorders>
          </w:tcPr>
          <w:p w14:paraId="6381E8ED" w14:textId="77777777" w:rsidR="006D10A1" w:rsidRDefault="00000000">
            <w:pPr>
              <w:spacing w:after="0" w:line="259" w:lineRule="auto"/>
              <w:ind w:left="0" w:right="52" w:firstLine="0"/>
              <w:jc w:val="center"/>
            </w:pPr>
            <w:r>
              <w:rPr>
                <w:sz w:val="16"/>
              </w:rPr>
              <w:t>2</w:t>
            </w:r>
          </w:p>
        </w:tc>
        <w:tc>
          <w:tcPr>
            <w:tcW w:w="4784" w:type="dxa"/>
            <w:tcBorders>
              <w:top w:val="single" w:sz="4" w:space="0" w:color="000000"/>
              <w:left w:val="single" w:sz="4" w:space="0" w:color="000000"/>
              <w:bottom w:val="single" w:sz="4" w:space="0" w:color="000000"/>
              <w:right w:val="single" w:sz="4" w:space="0" w:color="000000"/>
            </w:tcBorders>
          </w:tcPr>
          <w:p w14:paraId="09D1C9E8" w14:textId="77777777" w:rsidR="006D10A1" w:rsidRDefault="00000000">
            <w:pPr>
              <w:spacing w:after="0" w:line="259" w:lineRule="auto"/>
              <w:ind w:left="0" w:right="51" w:firstLine="0"/>
              <w:jc w:val="center"/>
            </w:pPr>
            <w:r>
              <w:rPr>
                <w:sz w:val="16"/>
              </w:rPr>
              <w:t>3</w:t>
            </w:r>
          </w:p>
        </w:tc>
        <w:tc>
          <w:tcPr>
            <w:tcW w:w="1705" w:type="dxa"/>
            <w:gridSpan w:val="2"/>
            <w:tcBorders>
              <w:top w:val="single" w:sz="4" w:space="0" w:color="000000"/>
              <w:left w:val="single" w:sz="4" w:space="0" w:color="000000"/>
              <w:bottom w:val="single" w:sz="4" w:space="0" w:color="000000"/>
              <w:right w:val="single" w:sz="4" w:space="0" w:color="000000"/>
            </w:tcBorders>
          </w:tcPr>
          <w:p w14:paraId="503B7BC8" w14:textId="77777777" w:rsidR="006D10A1" w:rsidRDefault="00000000">
            <w:pPr>
              <w:spacing w:after="0" w:line="259" w:lineRule="auto"/>
              <w:ind w:left="0" w:right="51" w:firstLine="0"/>
              <w:jc w:val="center"/>
            </w:pPr>
            <w:r>
              <w:rPr>
                <w:sz w:val="16"/>
              </w:rPr>
              <w:t>4</w:t>
            </w:r>
          </w:p>
        </w:tc>
      </w:tr>
      <w:tr w:rsidR="006D10A1" w14:paraId="642DFBB9" w14:textId="77777777">
        <w:trPr>
          <w:trHeight w:val="3543"/>
        </w:trPr>
        <w:tc>
          <w:tcPr>
            <w:tcW w:w="431" w:type="dxa"/>
            <w:vMerge w:val="restart"/>
            <w:tcBorders>
              <w:top w:val="single" w:sz="4" w:space="0" w:color="000000"/>
              <w:left w:val="single" w:sz="4" w:space="0" w:color="000000"/>
              <w:bottom w:val="single" w:sz="4" w:space="0" w:color="000000"/>
              <w:right w:val="single" w:sz="4" w:space="0" w:color="000000"/>
            </w:tcBorders>
          </w:tcPr>
          <w:p w14:paraId="04CF5A9F" w14:textId="77777777" w:rsidR="006D10A1" w:rsidRDefault="00000000">
            <w:pPr>
              <w:spacing w:after="0" w:line="259" w:lineRule="auto"/>
              <w:ind w:left="105" w:right="0" w:firstLine="0"/>
              <w:jc w:val="left"/>
            </w:pPr>
            <w:r>
              <w:t>2</w:t>
            </w:r>
          </w:p>
        </w:tc>
        <w:tc>
          <w:tcPr>
            <w:tcW w:w="2425" w:type="dxa"/>
            <w:vMerge w:val="restart"/>
            <w:tcBorders>
              <w:top w:val="single" w:sz="4" w:space="0" w:color="000000"/>
              <w:left w:val="single" w:sz="4" w:space="0" w:color="000000"/>
              <w:bottom w:val="single" w:sz="4" w:space="0" w:color="000000"/>
              <w:right w:val="single" w:sz="4" w:space="0" w:color="000000"/>
            </w:tcBorders>
          </w:tcPr>
          <w:p w14:paraId="21D428C1" w14:textId="77777777" w:rsidR="006D10A1" w:rsidRDefault="00000000">
            <w:pPr>
              <w:spacing w:after="0" w:line="259" w:lineRule="auto"/>
              <w:ind w:left="0" w:right="0" w:firstLine="0"/>
              <w:jc w:val="left"/>
            </w:pPr>
            <w:r>
              <w:t xml:space="preserve">Pflanzen pflegen und </w:t>
            </w:r>
          </w:p>
          <w:p w14:paraId="632C4748" w14:textId="77777777" w:rsidR="006D10A1" w:rsidRDefault="00000000">
            <w:pPr>
              <w:spacing w:after="1" w:line="232" w:lineRule="auto"/>
              <w:ind w:left="0" w:right="0" w:firstLine="0"/>
              <w:jc w:val="left"/>
            </w:pPr>
            <w:r>
              <w:t xml:space="preserve">Pflanzenteile versorgen sowie Maßnahmen zum Pflanzenschutz ergreifen </w:t>
            </w:r>
          </w:p>
          <w:p w14:paraId="34B786D3" w14:textId="77777777" w:rsidR="006D10A1" w:rsidRDefault="00000000">
            <w:pPr>
              <w:spacing w:after="0" w:line="259" w:lineRule="auto"/>
              <w:ind w:left="0" w:right="0" w:firstLine="0"/>
              <w:jc w:val="left"/>
            </w:pPr>
            <w:r>
              <w:t>(§ 4 Absatz 2 Nummer 2)</w:t>
            </w:r>
          </w:p>
        </w:tc>
        <w:tc>
          <w:tcPr>
            <w:tcW w:w="4784" w:type="dxa"/>
            <w:tcBorders>
              <w:top w:val="single" w:sz="4" w:space="0" w:color="000000"/>
              <w:left w:val="single" w:sz="4" w:space="0" w:color="000000"/>
              <w:bottom w:val="single" w:sz="4" w:space="0" w:color="000000"/>
              <w:right w:val="single" w:sz="4" w:space="0" w:color="000000"/>
            </w:tcBorders>
          </w:tcPr>
          <w:p w14:paraId="7FBC152E" w14:textId="77777777" w:rsidR="006D10A1" w:rsidRDefault="00000000">
            <w:pPr>
              <w:numPr>
                <w:ilvl w:val="0"/>
                <w:numId w:val="28"/>
              </w:numPr>
              <w:spacing w:after="64" w:line="246" w:lineRule="auto"/>
              <w:ind w:right="51" w:hanging="239"/>
            </w:pPr>
            <w:r>
              <w:t>Gattungen, Arten und Sorten von Pflanzen und Pflanzenteilen sowie deren Herkunft bestimmen und unter Berücksichtigung der Nomenklatur ins botanische System einordnen</w:t>
            </w:r>
          </w:p>
          <w:p w14:paraId="6D857F51" w14:textId="77777777" w:rsidR="006D10A1" w:rsidRDefault="00000000">
            <w:pPr>
              <w:numPr>
                <w:ilvl w:val="0"/>
                <w:numId w:val="28"/>
              </w:numPr>
              <w:spacing w:after="61" w:line="248" w:lineRule="auto"/>
              <w:ind w:right="51" w:hanging="239"/>
            </w:pPr>
            <w:r>
              <w:t>Werkstoffkalender, insbesondere saisonale Werkstoffkalender, unter Berücksichtigung von botanischen Bezeichnungen und Handelsbezeichnungen erstellen und einsetzen</w:t>
            </w:r>
          </w:p>
          <w:p w14:paraId="35723F23" w14:textId="77777777" w:rsidR="006D10A1" w:rsidRDefault="00000000">
            <w:pPr>
              <w:numPr>
                <w:ilvl w:val="0"/>
                <w:numId w:val="28"/>
              </w:numPr>
              <w:ind w:right="51" w:hanging="239"/>
            </w:pPr>
            <w:r>
              <w:t>Lebensvorgänge von Pflanzen und Pflanzungen unter Berücksichtigung von Wachstumsfaktoren fördern und optimieren</w:t>
            </w:r>
          </w:p>
          <w:p w14:paraId="7AECED2A" w14:textId="77777777" w:rsidR="006D10A1" w:rsidRDefault="00000000">
            <w:pPr>
              <w:numPr>
                <w:ilvl w:val="0"/>
                <w:numId w:val="28"/>
              </w:numPr>
              <w:spacing w:after="0" w:line="259" w:lineRule="auto"/>
              <w:ind w:right="51" w:hanging="239"/>
            </w:pPr>
            <w:r>
              <w:t xml:space="preserve">Schnittblumen, Schnittgrün und Pflanzenteile unter </w:t>
            </w:r>
          </w:p>
          <w:p w14:paraId="6E536116" w14:textId="77777777" w:rsidR="006D10A1" w:rsidRDefault="00000000">
            <w:pPr>
              <w:spacing w:after="53" w:line="259" w:lineRule="auto"/>
              <w:ind w:left="240" w:right="0" w:firstLine="0"/>
              <w:jc w:val="left"/>
            </w:pPr>
            <w:r>
              <w:t>Berücksichtigung ihrer Ansprüche versorgen</w:t>
            </w:r>
          </w:p>
          <w:p w14:paraId="0FC07A83" w14:textId="77777777" w:rsidR="006D10A1" w:rsidRDefault="00000000">
            <w:pPr>
              <w:numPr>
                <w:ilvl w:val="0"/>
                <w:numId w:val="28"/>
              </w:numPr>
              <w:spacing w:after="0" w:line="259" w:lineRule="auto"/>
              <w:ind w:right="51" w:hanging="239"/>
            </w:pPr>
            <w:r>
              <w:t>Gefahrensymbole, insbesondere von Pflanzenschutzmitteln, erläutern</w:t>
            </w:r>
          </w:p>
        </w:tc>
        <w:tc>
          <w:tcPr>
            <w:tcW w:w="852" w:type="dxa"/>
            <w:tcBorders>
              <w:top w:val="single" w:sz="4" w:space="0" w:color="000000"/>
              <w:left w:val="single" w:sz="4" w:space="0" w:color="000000"/>
              <w:bottom w:val="single" w:sz="4" w:space="0" w:color="000000"/>
              <w:right w:val="single" w:sz="4" w:space="0" w:color="000000"/>
            </w:tcBorders>
            <w:vAlign w:val="center"/>
          </w:tcPr>
          <w:p w14:paraId="6628AE42" w14:textId="77777777" w:rsidR="006D10A1" w:rsidRDefault="00000000">
            <w:pPr>
              <w:spacing w:after="0" w:line="259" w:lineRule="auto"/>
              <w:ind w:left="0" w:right="52" w:firstLine="0"/>
              <w:jc w:val="center"/>
            </w:pPr>
            <w:r>
              <w:t>20</w:t>
            </w:r>
          </w:p>
        </w:tc>
        <w:tc>
          <w:tcPr>
            <w:tcW w:w="852" w:type="dxa"/>
            <w:tcBorders>
              <w:top w:val="single" w:sz="4" w:space="0" w:color="000000"/>
              <w:left w:val="single" w:sz="4" w:space="0" w:color="000000"/>
              <w:bottom w:val="single" w:sz="4" w:space="0" w:color="000000"/>
              <w:right w:val="single" w:sz="4" w:space="0" w:color="000000"/>
            </w:tcBorders>
          </w:tcPr>
          <w:p w14:paraId="41B1FC6F" w14:textId="77777777" w:rsidR="006D10A1" w:rsidRDefault="006D10A1">
            <w:pPr>
              <w:spacing w:after="160" w:line="259" w:lineRule="auto"/>
              <w:ind w:left="0" w:right="0" w:firstLine="0"/>
              <w:jc w:val="left"/>
            </w:pPr>
          </w:p>
        </w:tc>
      </w:tr>
      <w:tr w:rsidR="006D10A1" w14:paraId="78D48D90" w14:textId="77777777">
        <w:trPr>
          <w:trHeight w:val="3755"/>
        </w:trPr>
        <w:tc>
          <w:tcPr>
            <w:tcW w:w="0" w:type="auto"/>
            <w:vMerge/>
            <w:tcBorders>
              <w:top w:val="nil"/>
              <w:left w:val="single" w:sz="4" w:space="0" w:color="000000"/>
              <w:bottom w:val="single" w:sz="4" w:space="0" w:color="000000"/>
              <w:right w:val="single" w:sz="4" w:space="0" w:color="000000"/>
            </w:tcBorders>
          </w:tcPr>
          <w:p w14:paraId="531EDA66" w14:textId="77777777" w:rsidR="006D10A1" w:rsidRDefault="006D10A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1AD4E00" w14:textId="77777777" w:rsidR="006D10A1" w:rsidRDefault="006D10A1">
            <w:pPr>
              <w:spacing w:after="160" w:line="259" w:lineRule="auto"/>
              <w:ind w:left="0" w:right="0" w:firstLine="0"/>
              <w:jc w:val="left"/>
            </w:pPr>
          </w:p>
        </w:tc>
        <w:tc>
          <w:tcPr>
            <w:tcW w:w="4784" w:type="dxa"/>
            <w:tcBorders>
              <w:top w:val="single" w:sz="4" w:space="0" w:color="000000"/>
              <w:left w:val="single" w:sz="4" w:space="0" w:color="000000"/>
              <w:bottom w:val="single" w:sz="4" w:space="0" w:color="000000"/>
              <w:right w:val="single" w:sz="4" w:space="0" w:color="000000"/>
            </w:tcBorders>
          </w:tcPr>
          <w:p w14:paraId="509632C3" w14:textId="77777777" w:rsidR="006D10A1" w:rsidRDefault="00000000">
            <w:pPr>
              <w:numPr>
                <w:ilvl w:val="0"/>
                <w:numId w:val="29"/>
              </w:numPr>
              <w:spacing w:after="0"/>
              <w:ind w:right="52" w:hanging="239"/>
            </w:pPr>
            <w:r>
              <w:t xml:space="preserve">Bedeutung und Ziel des Pflanzenschutzgesetzes und der Pflanzenschutz-Sachkundeverordnung sowie </w:t>
            </w:r>
          </w:p>
          <w:p w14:paraId="2D2637BC" w14:textId="77777777" w:rsidR="006D10A1" w:rsidRDefault="00000000">
            <w:pPr>
              <w:spacing w:after="53" w:line="259" w:lineRule="auto"/>
              <w:ind w:left="240" w:right="0" w:firstLine="0"/>
              <w:jc w:val="left"/>
            </w:pPr>
            <w:r>
              <w:t>Begriffe des Pflanzenschutzgesetzes erläutern</w:t>
            </w:r>
          </w:p>
          <w:p w14:paraId="2E34F96B" w14:textId="77777777" w:rsidR="006D10A1" w:rsidRDefault="00000000">
            <w:pPr>
              <w:numPr>
                <w:ilvl w:val="0"/>
                <w:numId w:val="29"/>
              </w:numPr>
              <w:spacing w:after="0" w:line="248" w:lineRule="auto"/>
              <w:ind w:right="52" w:hanging="239"/>
            </w:pPr>
            <w:r>
              <w:t xml:space="preserve">Schadbilder von Schädlingen und Krankheiten erkennen und deren Ursachen aufzeigen sowie Maßnahmen zur Vorbeugung und Bekämpfung von Schädlingen und Krankheiten unter Berücksichtigung rechtlicher </w:t>
            </w:r>
          </w:p>
          <w:p w14:paraId="41515AB5" w14:textId="77777777" w:rsidR="006D10A1" w:rsidRDefault="00000000">
            <w:pPr>
              <w:spacing w:after="52" w:line="259" w:lineRule="auto"/>
              <w:ind w:left="240" w:right="0" w:firstLine="0"/>
              <w:jc w:val="left"/>
            </w:pPr>
            <w:r>
              <w:t>Regelungen aufzeigen</w:t>
            </w:r>
          </w:p>
          <w:p w14:paraId="6911AD9D" w14:textId="77777777" w:rsidR="006D10A1" w:rsidRDefault="00000000">
            <w:pPr>
              <w:numPr>
                <w:ilvl w:val="0"/>
                <w:numId w:val="29"/>
              </w:numPr>
              <w:spacing w:after="62"/>
              <w:ind w:right="52" w:hanging="239"/>
            </w:pPr>
            <w:r>
              <w:t>Maßnahmen des integrierten Pflanzenschutzes, insbesondere des biologischen Pflanzenschutzes, aufzeigen</w:t>
            </w:r>
          </w:p>
          <w:p w14:paraId="663E5466" w14:textId="77777777" w:rsidR="006D10A1" w:rsidRDefault="00000000">
            <w:pPr>
              <w:numPr>
                <w:ilvl w:val="0"/>
                <w:numId w:val="29"/>
              </w:numPr>
              <w:spacing w:after="58" w:line="253" w:lineRule="auto"/>
              <w:ind w:right="52" w:hanging="239"/>
            </w:pPr>
            <w:r>
              <w:t>Eigenschaften und Anwendungsverfahren von Pflanzenschutzmitteln erläutern</w:t>
            </w:r>
          </w:p>
          <w:p w14:paraId="0038AA45" w14:textId="77777777" w:rsidR="006D10A1" w:rsidRDefault="00000000">
            <w:pPr>
              <w:numPr>
                <w:ilvl w:val="0"/>
                <w:numId w:val="29"/>
              </w:numPr>
              <w:spacing w:after="0" w:line="259" w:lineRule="auto"/>
              <w:ind w:right="52" w:hanging="239"/>
            </w:pPr>
            <w:r>
              <w:t>Vorschriften für die Abgabe und Entsorgung von Pflanzenschutzmitteln gemäß Pflanzenschutzgesetz und Pflanzenschutz-Sachkundeverordnung anwenden</w:t>
            </w:r>
          </w:p>
        </w:tc>
        <w:tc>
          <w:tcPr>
            <w:tcW w:w="852" w:type="dxa"/>
            <w:tcBorders>
              <w:top w:val="single" w:sz="4" w:space="0" w:color="000000"/>
              <w:left w:val="single" w:sz="4" w:space="0" w:color="000000"/>
              <w:bottom w:val="single" w:sz="4" w:space="0" w:color="000000"/>
              <w:right w:val="single" w:sz="4" w:space="0" w:color="000000"/>
            </w:tcBorders>
          </w:tcPr>
          <w:p w14:paraId="18E8CB0C" w14:textId="77777777" w:rsidR="006D10A1" w:rsidRDefault="006D10A1">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vAlign w:val="center"/>
          </w:tcPr>
          <w:p w14:paraId="35C244C2" w14:textId="77777777" w:rsidR="006D10A1" w:rsidRDefault="00000000">
            <w:pPr>
              <w:spacing w:after="0" w:line="259" w:lineRule="auto"/>
              <w:ind w:left="0" w:right="51" w:firstLine="0"/>
              <w:jc w:val="center"/>
            </w:pPr>
            <w:r>
              <w:t>8</w:t>
            </w:r>
          </w:p>
        </w:tc>
      </w:tr>
      <w:tr w:rsidR="006D10A1" w14:paraId="449F0460" w14:textId="77777777">
        <w:trPr>
          <w:trHeight w:val="3819"/>
        </w:trPr>
        <w:tc>
          <w:tcPr>
            <w:tcW w:w="431" w:type="dxa"/>
            <w:tcBorders>
              <w:top w:val="single" w:sz="4" w:space="0" w:color="000000"/>
              <w:left w:val="single" w:sz="4" w:space="0" w:color="000000"/>
              <w:bottom w:val="nil"/>
              <w:right w:val="single" w:sz="4" w:space="0" w:color="000000"/>
            </w:tcBorders>
          </w:tcPr>
          <w:p w14:paraId="0D47BD7C" w14:textId="77777777" w:rsidR="006D10A1" w:rsidRDefault="00000000">
            <w:pPr>
              <w:spacing w:after="0" w:line="259" w:lineRule="auto"/>
              <w:ind w:left="105" w:right="0" w:firstLine="0"/>
              <w:jc w:val="left"/>
            </w:pPr>
            <w:r>
              <w:t>3</w:t>
            </w:r>
          </w:p>
        </w:tc>
        <w:tc>
          <w:tcPr>
            <w:tcW w:w="2425" w:type="dxa"/>
            <w:tcBorders>
              <w:top w:val="single" w:sz="4" w:space="0" w:color="000000"/>
              <w:left w:val="single" w:sz="4" w:space="0" w:color="000000"/>
              <w:bottom w:val="nil"/>
              <w:right w:val="single" w:sz="4" w:space="0" w:color="000000"/>
            </w:tcBorders>
          </w:tcPr>
          <w:p w14:paraId="143CEE61" w14:textId="77777777" w:rsidR="006D10A1" w:rsidRDefault="00000000">
            <w:pPr>
              <w:spacing w:after="0" w:line="259" w:lineRule="auto"/>
              <w:ind w:left="0" w:right="0" w:firstLine="0"/>
              <w:jc w:val="left"/>
            </w:pPr>
            <w:r>
              <w:t xml:space="preserve">Kunden und Kundinnen </w:t>
            </w:r>
          </w:p>
          <w:p w14:paraId="0091B8CA" w14:textId="77777777" w:rsidR="006D10A1" w:rsidRDefault="00000000">
            <w:pPr>
              <w:spacing w:after="0" w:line="259" w:lineRule="auto"/>
              <w:ind w:left="0" w:right="211" w:firstLine="0"/>
              <w:jc w:val="left"/>
            </w:pPr>
            <w:r>
              <w:t>serviceorientiert beraten (§ 4 Absatz 2 Nummer 3)</w:t>
            </w:r>
          </w:p>
        </w:tc>
        <w:tc>
          <w:tcPr>
            <w:tcW w:w="4784" w:type="dxa"/>
            <w:tcBorders>
              <w:top w:val="single" w:sz="4" w:space="0" w:color="000000"/>
              <w:left w:val="single" w:sz="4" w:space="0" w:color="000000"/>
              <w:bottom w:val="single" w:sz="4" w:space="0" w:color="000000"/>
              <w:right w:val="single" w:sz="4" w:space="0" w:color="000000"/>
            </w:tcBorders>
          </w:tcPr>
          <w:p w14:paraId="716ABDAD" w14:textId="77777777" w:rsidR="006D10A1" w:rsidRDefault="00000000">
            <w:pPr>
              <w:numPr>
                <w:ilvl w:val="0"/>
                <w:numId w:val="30"/>
              </w:numPr>
              <w:spacing w:after="0"/>
              <w:ind w:right="0" w:hanging="239"/>
            </w:pPr>
            <w:r>
              <w:t xml:space="preserve">Kunden und Kundinnen begrüßen, Methoden der aktiven Ansprache einsetzen sowie Wünsche und </w:t>
            </w:r>
          </w:p>
          <w:p w14:paraId="26FB7AB4" w14:textId="77777777" w:rsidR="006D10A1" w:rsidRDefault="00000000">
            <w:pPr>
              <w:spacing w:after="53" w:line="259" w:lineRule="auto"/>
              <w:ind w:left="240" w:right="0" w:firstLine="0"/>
              <w:jc w:val="left"/>
            </w:pPr>
            <w:r>
              <w:t>Kaufmotive erfassen und darauf eingehen</w:t>
            </w:r>
          </w:p>
          <w:p w14:paraId="189F1D24" w14:textId="77777777" w:rsidR="006D10A1" w:rsidRDefault="00000000">
            <w:pPr>
              <w:numPr>
                <w:ilvl w:val="0"/>
                <w:numId w:val="30"/>
              </w:numPr>
              <w:spacing w:after="64" w:line="246" w:lineRule="auto"/>
              <w:ind w:right="0" w:hanging="239"/>
            </w:pPr>
            <w:r>
              <w:t>Verkaufsgespräche mit Kunden und Kundinnen anlassbezogen, adressatengerecht und situationsgerecht sowie zielorientiert führen</w:t>
            </w:r>
          </w:p>
          <w:p w14:paraId="2B2DA813" w14:textId="77777777" w:rsidR="006D10A1" w:rsidRDefault="00000000">
            <w:pPr>
              <w:numPr>
                <w:ilvl w:val="0"/>
                <w:numId w:val="30"/>
              </w:numPr>
              <w:spacing w:after="1" w:line="245" w:lineRule="auto"/>
              <w:ind w:right="0" w:hanging="239"/>
            </w:pPr>
            <w:r>
              <w:t xml:space="preserve">eigenes Auftreten als Beitrag zur Zufriedenheit und Bindung von Kunden und Kundinnen reflektieren und </w:t>
            </w:r>
          </w:p>
          <w:p w14:paraId="1195AB02" w14:textId="77777777" w:rsidR="006D10A1" w:rsidRDefault="00000000">
            <w:pPr>
              <w:spacing w:after="53" w:line="259" w:lineRule="auto"/>
              <w:ind w:left="240" w:right="0" w:firstLine="0"/>
              <w:jc w:val="left"/>
            </w:pPr>
            <w:r>
              <w:t>Schlussfolgerungen daraus ziehen</w:t>
            </w:r>
          </w:p>
          <w:p w14:paraId="35CE37DB" w14:textId="77777777" w:rsidR="006D10A1" w:rsidRDefault="00000000">
            <w:pPr>
              <w:numPr>
                <w:ilvl w:val="0"/>
                <w:numId w:val="30"/>
              </w:numPr>
              <w:spacing w:after="53" w:line="259" w:lineRule="auto"/>
              <w:ind w:right="0" w:hanging="239"/>
            </w:pPr>
            <w:r>
              <w:t>Waren produkt- und anlassbezogen verpacken</w:t>
            </w:r>
          </w:p>
          <w:p w14:paraId="43419504" w14:textId="77777777" w:rsidR="006D10A1" w:rsidRDefault="00000000">
            <w:pPr>
              <w:numPr>
                <w:ilvl w:val="0"/>
                <w:numId w:val="30"/>
              </w:numPr>
              <w:spacing w:after="0" w:line="252" w:lineRule="auto"/>
              <w:ind w:right="0" w:hanging="239"/>
            </w:pPr>
            <w:r>
              <w:t xml:space="preserve">Waren zum Schutz vor Transportschäden und Witterungseinflüssen verpacken sowie Möglichkeiten der </w:t>
            </w:r>
          </w:p>
          <w:p w14:paraId="45FE86BB" w14:textId="77777777" w:rsidR="006D10A1" w:rsidRDefault="00000000">
            <w:pPr>
              <w:spacing w:after="53" w:line="259" w:lineRule="auto"/>
              <w:ind w:left="240" w:right="0" w:firstLine="0"/>
              <w:jc w:val="left"/>
            </w:pPr>
            <w:r>
              <w:t>Warenzustellung aufzeigen</w:t>
            </w:r>
          </w:p>
          <w:p w14:paraId="50838A53" w14:textId="77777777" w:rsidR="006D10A1" w:rsidRDefault="00000000">
            <w:pPr>
              <w:numPr>
                <w:ilvl w:val="0"/>
                <w:numId w:val="30"/>
              </w:numPr>
              <w:spacing w:after="1" w:line="245" w:lineRule="auto"/>
              <w:ind w:right="0" w:hanging="239"/>
            </w:pPr>
            <w:r>
              <w:t xml:space="preserve">Kunden und Kundinnen über nachhaltiges floristisches Handeln sowie über ökologisch und sozial nachhaltige </w:t>
            </w:r>
          </w:p>
          <w:p w14:paraId="615E7C8C" w14:textId="77777777" w:rsidR="006D10A1" w:rsidRDefault="00000000">
            <w:pPr>
              <w:spacing w:after="0" w:line="259" w:lineRule="auto"/>
              <w:ind w:left="240" w:right="0" w:firstLine="0"/>
              <w:jc w:val="left"/>
            </w:pPr>
            <w:r>
              <w:t>Produkte und Verhaltensweisen informieren</w:t>
            </w:r>
          </w:p>
        </w:tc>
        <w:tc>
          <w:tcPr>
            <w:tcW w:w="852" w:type="dxa"/>
            <w:tcBorders>
              <w:top w:val="single" w:sz="4" w:space="0" w:color="000000"/>
              <w:left w:val="single" w:sz="4" w:space="0" w:color="000000"/>
              <w:bottom w:val="single" w:sz="4" w:space="0" w:color="000000"/>
              <w:right w:val="single" w:sz="4" w:space="0" w:color="000000"/>
            </w:tcBorders>
            <w:vAlign w:val="center"/>
          </w:tcPr>
          <w:p w14:paraId="00DD045E" w14:textId="77777777" w:rsidR="006D10A1" w:rsidRDefault="00000000">
            <w:pPr>
              <w:spacing w:after="0" w:line="259" w:lineRule="auto"/>
              <w:ind w:left="0" w:right="52" w:firstLine="0"/>
              <w:jc w:val="center"/>
            </w:pPr>
            <w:r>
              <w:t>8</w:t>
            </w:r>
          </w:p>
        </w:tc>
        <w:tc>
          <w:tcPr>
            <w:tcW w:w="852" w:type="dxa"/>
            <w:tcBorders>
              <w:top w:val="single" w:sz="4" w:space="0" w:color="000000"/>
              <w:left w:val="single" w:sz="4" w:space="0" w:color="000000"/>
              <w:bottom w:val="single" w:sz="4" w:space="0" w:color="000000"/>
              <w:right w:val="single" w:sz="4" w:space="0" w:color="000000"/>
            </w:tcBorders>
          </w:tcPr>
          <w:p w14:paraId="39FD4724" w14:textId="77777777" w:rsidR="006D10A1" w:rsidRDefault="006D10A1">
            <w:pPr>
              <w:spacing w:after="160" w:line="259" w:lineRule="auto"/>
              <w:ind w:left="0" w:right="0" w:firstLine="0"/>
              <w:jc w:val="left"/>
            </w:pPr>
          </w:p>
        </w:tc>
      </w:tr>
    </w:tbl>
    <w:p w14:paraId="2377A314" w14:textId="77777777" w:rsidR="006D10A1" w:rsidRDefault="006D10A1">
      <w:pPr>
        <w:spacing w:after="0" w:line="259" w:lineRule="auto"/>
        <w:ind w:left="-1276" w:right="10481" w:firstLine="0"/>
        <w:jc w:val="left"/>
      </w:pPr>
    </w:p>
    <w:tbl>
      <w:tblPr>
        <w:tblStyle w:val="TableGrid"/>
        <w:tblW w:w="9344" w:type="dxa"/>
        <w:tblInd w:w="5" w:type="dxa"/>
        <w:tblCellMar>
          <w:top w:w="49" w:type="dxa"/>
          <w:left w:w="61" w:type="dxa"/>
          <w:bottom w:w="0" w:type="dxa"/>
          <w:right w:w="9" w:type="dxa"/>
        </w:tblCellMar>
        <w:tblLook w:val="04A0" w:firstRow="1" w:lastRow="0" w:firstColumn="1" w:lastColumn="0" w:noHBand="0" w:noVBand="1"/>
      </w:tblPr>
      <w:tblGrid>
        <w:gridCol w:w="431"/>
        <w:gridCol w:w="2425"/>
        <w:gridCol w:w="4783"/>
        <w:gridCol w:w="852"/>
        <w:gridCol w:w="853"/>
      </w:tblGrid>
      <w:tr w:rsidR="006D10A1" w14:paraId="339F6187" w14:textId="77777777">
        <w:trPr>
          <w:trHeight w:val="462"/>
        </w:trPr>
        <w:tc>
          <w:tcPr>
            <w:tcW w:w="431" w:type="dxa"/>
            <w:vMerge w:val="restart"/>
            <w:tcBorders>
              <w:top w:val="single" w:sz="4" w:space="0" w:color="000000"/>
              <w:left w:val="single" w:sz="4" w:space="0" w:color="000000"/>
              <w:bottom w:val="single" w:sz="4" w:space="0" w:color="000000"/>
              <w:right w:val="single" w:sz="4" w:space="0" w:color="000000"/>
            </w:tcBorders>
            <w:vAlign w:val="center"/>
          </w:tcPr>
          <w:p w14:paraId="3FB805B1" w14:textId="77777777" w:rsidR="006D10A1" w:rsidRDefault="00000000">
            <w:pPr>
              <w:spacing w:after="0" w:line="259" w:lineRule="auto"/>
              <w:ind w:left="0" w:right="0" w:firstLine="0"/>
              <w:jc w:val="center"/>
            </w:pPr>
            <w:r>
              <w:rPr>
                <w:sz w:val="16"/>
              </w:rPr>
              <w:t>Lfd. Nr.</w:t>
            </w:r>
          </w:p>
        </w:tc>
        <w:tc>
          <w:tcPr>
            <w:tcW w:w="2425" w:type="dxa"/>
            <w:vMerge w:val="restart"/>
            <w:tcBorders>
              <w:top w:val="single" w:sz="4" w:space="0" w:color="000000"/>
              <w:left w:val="single" w:sz="4" w:space="0" w:color="000000"/>
              <w:bottom w:val="single" w:sz="4" w:space="0" w:color="000000"/>
              <w:right w:val="single" w:sz="4" w:space="0" w:color="000000"/>
            </w:tcBorders>
            <w:vAlign w:val="center"/>
          </w:tcPr>
          <w:p w14:paraId="11BF1F76" w14:textId="77777777" w:rsidR="006D10A1" w:rsidRDefault="00000000">
            <w:pPr>
              <w:spacing w:after="0" w:line="259" w:lineRule="auto"/>
              <w:ind w:left="0" w:right="52" w:firstLine="0"/>
              <w:jc w:val="center"/>
            </w:pPr>
            <w:r>
              <w:rPr>
                <w:sz w:val="16"/>
              </w:rPr>
              <w:t>Berufsbildpositionen</w:t>
            </w:r>
          </w:p>
        </w:tc>
        <w:tc>
          <w:tcPr>
            <w:tcW w:w="4784" w:type="dxa"/>
            <w:vMerge w:val="restart"/>
            <w:tcBorders>
              <w:top w:val="single" w:sz="4" w:space="0" w:color="000000"/>
              <w:left w:val="single" w:sz="4" w:space="0" w:color="000000"/>
              <w:bottom w:val="single" w:sz="4" w:space="0" w:color="000000"/>
              <w:right w:val="single" w:sz="4" w:space="0" w:color="000000"/>
            </w:tcBorders>
            <w:vAlign w:val="center"/>
          </w:tcPr>
          <w:p w14:paraId="6C26A245" w14:textId="77777777" w:rsidR="006D10A1" w:rsidRDefault="00000000">
            <w:pPr>
              <w:spacing w:after="0" w:line="259" w:lineRule="auto"/>
              <w:ind w:left="0" w:right="53" w:firstLine="0"/>
              <w:jc w:val="center"/>
            </w:pPr>
            <w:r>
              <w:rPr>
                <w:sz w:val="16"/>
              </w:rPr>
              <w:t>Fertigkeiten, Kenntnisse und Fähigkeiten</w:t>
            </w:r>
          </w:p>
        </w:tc>
        <w:tc>
          <w:tcPr>
            <w:tcW w:w="1705" w:type="dxa"/>
            <w:gridSpan w:val="2"/>
            <w:tcBorders>
              <w:top w:val="single" w:sz="4" w:space="0" w:color="000000"/>
              <w:left w:val="single" w:sz="4" w:space="0" w:color="000000"/>
              <w:bottom w:val="single" w:sz="4" w:space="0" w:color="000000"/>
              <w:right w:val="single" w:sz="4" w:space="0" w:color="000000"/>
            </w:tcBorders>
          </w:tcPr>
          <w:p w14:paraId="212C17F2" w14:textId="77777777" w:rsidR="006D10A1" w:rsidRDefault="00000000">
            <w:pPr>
              <w:spacing w:after="0" w:line="259" w:lineRule="auto"/>
              <w:ind w:left="30" w:right="37" w:firstLine="0"/>
              <w:jc w:val="center"/>
            </w:pPr>
            <w:r>
              <w:rPr>
                <w:sz w:val="16"/>
              </w:rPr>
              <w:t>Zeitliche Richtwerte in Wochen im</w:t>
            </w:r>
          </w:p>
        </w:tc>
      </w:tr>
      <w:tr w:rsidR="006D10A1" w14:paraId="06CC5D8B" w14:textId="77777777">
        <w:trPr>
          <w:trHeight w:val="462"/>
        </w:trPr>
        <w:tc>
          <w:tcPr>
            <w:tcW w:w="0" w:type="auto"/>
            <w:vMerge/>
            <w:tcBorders>
              <w:top w:val="nil"/>
              <w:left w:val="single" w:sz="4" w:space="0" w:color="000000"/>
              <w:bottom w:val="single" w:sz="4" w:space="0" w:color="000000"/>
              <w:right w:val="single" w:sz="4" w:space="0" w:color="000000"/>
            </w:tcBorders>
          </w:tcPr>
          <w:p w14:paraId="046D3DE1" w14:textId="77777777" w:rsidR="006D10A1" w:rsidRDefault="006D10A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DEB9F4D" w14:textId="77777777" w:rsidR="006D10A1" w:rsidRDefault="006D10A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34B4084" w14:textId="77777777" w:rsidR="006D10A1" w:rsidRDefault="006D10A1">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14:paraId="78F6BF06" w14:textId="77777777" w:rsidR="006D10A1" w:rsidRDefault="00000000">
            <w:pPr>
              <w:spacing w:after="0" w:line="259" w:lineRule="auto"/>
              <w:ind w:left="33" w:right="0" w:firstLine="0"/>
              <w:jc w:val="left"/>
            </w:pPr>
            <w:r>
              <w:rPr>
                <w:sz w:val="16"/>
              </w:rPr>
              <w:t xml:space="preserve">1. bis 18. </w:t>
            </w:r>
          </w:p>
          <w:p w14:paraId="2D0B366E" w14:textId="77777777" w:rsidR="006D10A1" w:rsidRDefault="00000000">
            <w:pPr>
              <w:spacing w:after="0" w:line="259" w:lineRule="auto"/>
              <w:ind w:left="0" w:right="51" w:firstLine="0"/>
              <w:jc w:val="center"/>
            </w:pPr>
            <w:r>
              <w:rPr>
                <w:sz w:val="16"/>
              </w:rPr>
              <w:t>Monat</w:t>
            </w:r>
          </w:p>
        </w:tc>
        <w:tc>
          <w:tcPr>
            <w:tcW w:w="852" w:type="dxa"/>
            <w:tcBorders>
              <w:top w:val="single" w:sz="4" w:space="0" w:color="000000"/>
              <w:left w:val="single" w:sz="4" w:space="0" w:color="000000"/>
              <w:bottom w:val="single" w:sz="4" w:space="0" w:color="000000"/>
              <w:right w:val="single" w:sz="4" w:space="0" w:color="000000"/>
            </w:tcBorders>
          </w:tcPr>
          <w:p w14:paraId="2233DE13" w14:textId="77777777" w:rsidR="006D10A1" w:rsidRDefault="00000000">
            <w:pPr>
              <w:spacing w:after="0" w:line="259" w:lineRule="auto"/>
              <w:ind w:left="0" w:right="0" w:firstLine="0"/>
            </w:pPr>
            <w:r>
              <w:rPr>
                <w:sz w:val="16"/>
              </w:rPr>
              <w:t xml:space="preserve">19. bis 36. </w:t>
            </w:r>
          </w:p>
          <w:p w14:paraId="3ADB36A6" w14:textId="77777777" w:rsidR="006D10A1" w:rsidRDefault="00000000">
            <w:pPr>
              <w:spacing w:after="0" w:line="259" w:lineRule="auto"/>
              <w:ind w:left="0" w:right="53" w:firstLine="0"/>
              <w:jc w:val="center"/>
            </w:pPr>
            <w:r>
              <w:rPr>
                <w:sz w:val="16"/>
              </w:rPr>
              <w:t>Monat</w:t>
            </w:r>
          </w:p>
        </w:tc>
      </w:tr>
      <w:tr w:rsidR="006D10A1" w14:paraId="642D8C98" w14:textId="77777777">
        <w:trPr>
          <w:trHeight w:val="283"/>
        </w:trPr>
        <w:tc>
          <w:tcPr>
            <w:tcW w:w="431" w:type="dxa"/>
            <w:tcBorders>
              <w:top w:val="single" w:sz="4" w:space="0" w:color="000000"/>
              <w:left w:val="single" w:sz="4" w:space="0" w:color="000000"/>
              <w:bottom w:val="single" w:sz="4" w:space="0" w:color="000000"/>
              <w:right w:val="single" w:sz="4" w:space="0" w:color="000000"/>
            </w:tcBorders>
          </w:tcPr>
          <w:p w14:paraId="692D4BCD" w14:textId="77777777" w:rsidR="006D10A1" w:rsidRDefault="00000000">
            <w:pPr>
              <w:spacing w:after="0" w:line="259" w:lineRule="auto"/>
              <w:ind w:left="109" w:right="0" w:firstLine="0"/>
              <w:jc w:val="left"/>
            </w:pPr>
            <w:r>
              <w:rPr>
                <w:sz w:val="16"/>
              </w:rPr>
              <w:t>1</w:t>
            </w:r>
          </w:p>
        </w:tc>
        <w:tc>
          <w:tcPr>
            <w:tcW w:w="2425" w:type="dxa"/>
            <w:tcBorders>
              <w:top w:val="single" w:sz="4" w:space="0" w:color="000000"/>
              <w:left w:val="single" w:sz="4" w:space="0" w:color="000000"/>
              <w:bottom w:val="single" w:sz="4" w:space="0" w:color="000000"/>
              <w:right w:val="single" w:sz="4" w:space="0" w:color="000000"/>
            </w:tcBorders>
          </w:tcPr>
          <w:p w14:paraId="09C1DB0E" w14:textId="77777777" w:rsidR="006D10A1" w:rsidRDefault="00000000">
            <w:pPr>
              <w:spacing w:after="0" w:line="259" w:lineRule="auto"/>
              <w:ind w:left="0" w:right="52" w:firstLine="0"/>
              <w:jc w:val="center"/>
            </w:pPr>
            <w:r>
              <w:rPr>
                <w:sz w:val="16"/>
              </w:rPr>
              <w:t>2</w:t>
            </w:r>
          </w:p>
        </w:tc>
        <w:tc>
          <w:tcPr>
            <w:tcW w:w="4784" w:type="dxa"/>
            <w:tcBorders>
              <w:top w:val="single" w:sz="4" w:space="0" w:color="000000"/>
              <w:left w:val="single" w:sz="4" w:space="0" w:color="000000"/>
              <w:bottom w:val="single" w:sz="4" w:space="0" w:color="000000"/>
              <w:right w:val="single" w:sz="4" w:space="0" w:color="000000"/>
            </w:tcBorders>
          </w:tcPr>
          <w:p w14:paraId="6CFD6AEB" w14:textId="77777777" w:rsidR="006D10A1" w:rsidRDefault="00000000">
            <w:pPr>
              <w:spacing w:after="0" w:line="259" w:lineRule="auto"/>
              <w:ind w:left="0" w:right="51" w:firstLine="0"/>
              <w:jc w:val="center"/>
            </w:pPr>
            <w:r>
              <w:rPr>
                <w:sz w:val="16"/>
              </w:rPr>
              <w:t>3</w:t>
            </w:r>
          </w:p>
        </w:tc>
        <w:tc>
          <w:tcPr>
            <w:tcW w:w="1705" w:type="dxa"/>
            <w:gridSpan w:val="2"/>
            <w:tcBorders>
              <w:top w:val="single" w:sz="4" w:space="0" w:color="000000"/>
              <w:left w:val="single" w:sz="4" w:space="0" w:color="000000"/>
              <w:bottom w:val="single" w:sz="4" w:space="0" w:color="000000"/>
              <w:right w:val="single" w:sz="4" w:space="0" w:color="000000"/>
            </w:tcBorders>
          </w:tcPr>
          <w:p w14:paraId="50FBBA79" w14:textId="77777777" w:rsidR="006D10A1" w:rsidRDefault="00000000">
            <w:pPr>
              <w:spacing w:after="0" w:line="259" w:lineRule="auto"/>
              <w:ind w:left="0" w:right="51" w:firstLine="0"/>
              <w:jc w:val="center"/>
            </w:pPr>
            <w:r>
              <w:rPr>
                <w:sz w:val="16"/>
              </w:rPr>
              <w:t>4</w:t>
            </w:r>
          </w:p>
        </w:tc>
      </w:tr>
      <w:tr w:rsidR="006D10A1" w14:paraId="0DC87501" w14:textId="77777777">
        <w:trPr>
          <w:trHeight w:val="4877"/>
        </w:trPr>
        <w:tc>
          <w:tcPr>
            <w:tcW w:w="431" w:type="dxa"/>
            <w:tcBorders>
              <w:top w:val="single" w:sz="4" w:space="0" w:color="000000"/>
              <w:left w:val="single" w:sz="4" w:space="0" w:color="000000"/>
              <w:bottom w:val="single" w:sz="4" w:space="0" w:color="000000"/>
              <w:right w:val="single" w:sz="4" w:space="0" w:color="000000"/>
            </w:tcBorders>
          </w:tcPr>
          <w:p w14:paraId="42779EDA" w14:textId="77777777" w:rsidR="006D10A1" w:rsidRDefault="006D10A1">
            <w:pPr>
              <w:spacing w:after="160" w:line="259" w:lineRule="auto"/>
              <w:ind w:left="0" w:right="0" w:firstLine="0"/>
              <w:jc w:val="left"/>
            </w:pPr>
          </w:p>
        </w:tc>
        <w:tc>
          <w:tcPr>
            <w:tcW w:w="2425" w:type="dxa"/>
            <w:tcBorders>
              <w:top w:val="single" w:sz="4" w:space="0" w:color="000000"/>
              <w:left w:val="single" w:sz="4" w:space="0" w:color="000000"/>
              <w:bottom w:val="single" w:sz="4" w:space="0" w:color="000000"/>
              <w:right w:val="single" w:sz="4" w:space="0" w:color="000000"/>
            </w:tcBorders>
          </w:tcPr>
          <w:p w14:paraId="0215DFCD" w14:textId="77777777" w:rsidR="006D10A1" w:rsidRDefault="006D10A1">
            <w:pPr>
              <w:spacing w:after="160" w:line="259" w:lineRule="auto"/>
              <w:ind w:left="0" w:right="0" w:firstLine="0"/>
              <w:jc w:val="left"/>
            </w:pPr>
          </w:p>
        </w:tc>
        <w:tc>
          <w:tcPr>
            <w:tcW w:w="4784" w:type="dxa"/>
            <w:tcBorders>
              <w:top w:val="single" w:sz="4" w:space="0" w:color="000000"/>
              <w:left w:val="single" w:sz="4" w:space="0" w:color="000000"/>
              <w:bottom w:val="single" w:sz="4" w:space="0" w:color="000000"/>
              <w:right w:val="single" w:sz="4" w:space="0" w:color="000000"/>
            </w:tcBorders>
          </w:tcPr>
          <w:p w14:paraId="1C375D58" w14:textId="77777777" w:rsidR="006D10A1" w:rsidRDefault="00000000">
            <w:pPr>
              <w:numPr>
                <w:ilvl w:val="0"/>
                <w:numId w:val="31"/>
              </w:numPr>
              <w:spacing w:after="0" w:line="249" w:lineRule="auto"/>
              <w:ind w:right="52" w:hanging="239"/>
            </w:pPr>
            <w:r>
              <w:t xml:space="preserve">Kunden und Kundinnen im Rahmen von Verkaufsgesprächen über Eigenschaften von Sortimenten sowie über deren Verwendung und Pflege informieren; </w:t>
            </w:r>
          </w:p>
          <w:p w14:paraId="1304B059" w14:textId="77777777" w:rsidR="006D10A1" w:rsidRDefault="00000000">
            <w:pPr>
              <w:spacing w:after="53" w:line="259" w:lineRule="auto"/>
              <w:ind w:left="240" w:right="0" w:firstLine="0"/>
              <w:jc w:val="left"/>
            </w:pPr>
            <w:r>
              <w:t>Qualitäts- und Preisunterschiede begründen</w:t>
            </w:r>
          </w:p>
          <w:p w14:paraId="35EDF35D" w14:textId="77777777" w:rsidR="006D10A1" w:rsidRDefault="00000000">
            <w:pPr>
              <w:numPr>
                <w:ilvl w:val="0"/>
                <w:numId w:val="31"/>
              </w:numPr>
              <w:spacing w:line="248" w:lineRule="auto"/>
              <w:ind w:right="52" w:hanging="239"/>
            </w:pPr>
            <w:r>
              <w:t>konzeptionelle Beratungen, insbesondere zu Tischfloristik, Hochzeitsfloristik, Trauerfloristik und Raumfloristik, planen und durchführen, auch unter Nutzung digitaler Medien, dabei auftragsbezogene Daten erfassen</w:t>
            </w:r>
          </w:p>
          <w:p w14:paraId="049E16FF" w14:textId="77777777" w:rsidR="006D10A1" w:rsidRDefault="00000000">
            <w:pPr>
              <w:numPr>
                <w:ilvl w:val="0"/>
                <w:numId w:val="31"/>
              </w:numPr>
              <w:spacing w:after="64" w:line="246" w:lineRule="auto"/>
              <w:ind w:right="52" w:hanging="239"/>
            </w:pPr>
            <w:r>
              <w:t>Entwürfe und Angebote unter Berücksichtigung von analogen und digitalen Medien erstellen, den Kunden und Kundinnen unter Anwendung von Präsentationstechniken vorstellen und mit diesen abstimmen</w:t>
            </w:r>
          </w:p>
          <w:p w14:paraId="3FE4F0CE" w14:textId="77777777" w:rsidR="006D10A1" w:rsidRDefault="00000000">
            <w:pPr>
              <w:numPr>
                <w:ilvl w:val="0"/>
                <w:numId w:val="31"/>
              </w:numPr>
              <w:spacing w:after="49" w:line="264" w:lineRule="auto"/>
              <w:ind w:right="52" w:hanging="239"/>
            </w:pPr>
            <w:r>
              <w:t>zur Bindung sowie zur Erweiterung des Kundenstamms betriebliche Serviceleistungen und Dienstleistungen anbieten sowie Zusatzverkäufe generieren k) Reklamationen entgegennehmen und Lösungen kundenorientiert und unter Berücksichtigung von betrieblichen Vorgaben anbieten</w:t>
            </w:r>
          </w:p>
          <w:p w14:paraId="4CF6E334" w14:textId="77777777" w:rsidR="006D10A1" w:rsidRDefault="00000000">
            <w:pPr>
              <w:spacing w:after="0" w:line="259" w:lineRule="auto"/>
              <w:ind w:left="1" w:right="0" w:firstLine="0"/>
            </w:pPr>
            <w:r>
              <w:t xml:space="preserve">l) Einsatzmöglichkeiten und Eignung von digitalen </w:t>
            </w:r>
          </w:p>
          <w:p w14:paraId="36772FF6" w14:textId="77777777" w:rsidR="006D10A1" w:rsidRDefault="00000000">
            <w:pPr>
              <w:spacing w:after="0" w:line="259" w:lineRule="auto"/>
              <w:ind w:left="240" w:right="0" w:firstLine="0"/>
              <w:jc w:val="left"/>
            </w:pPr>
            <w:r>
              <w:t>Medien beurteilen und diese einsetzen</w:t>
            </w:r>
          </w:p>
        </w:tc>
        <w:tc>
          <w:tcPr>
            <w:tcW w:w="852" w:type="dxa"/>
            <w:tcBorders>
              <w:top w:val="single" w:sz="4" w:space="0" w:color="000000"/>
              <w:left w:val="single" w:sz="4" w:space="0" w:color="000000"/>
              <w:bottom w:val="single" w:sz="4" w:space="0" w:color="000000"/>
              <w:right w:val="single" w:sz="4" w:space="0" w:color="000000"/>
            </w:tcBorders>
          </w:tcPr>
          <w:p w14:paraId="1577C3B1" w14:textId="77777777" w:rsidR="006D10A1" w:rsidRDefault="006D10A1">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vAlign w:val="center"/>
          </w:tcPr>
          <w:p w14:paraId="2E9B102E" w14:textId="77777777" w:rsidR="006D10A1" w:rsidRDefault="00000000">
            <w:pPr>
              <w:spacing w:after="0" w:line="259" w:lineRule="auto"/>
              <w:ind w:left="0" w:right="51" w:firstLine="0"/>
              <w:jc w:val="center"/>
            </w:pPr>
            <w:r>
              <w:t>9</w:t>
            </w:r>
          </w:p>
        </w:tc>
      </w:tr>
      <w:tr w:rsidR="006D10A1" w14:paraId="4EA00ACC" w14:textId="77777777">
        <w:trPr>
          <w:trHeight w:val="1300"/>
        </w:trPr>
        <w:tc>
          <w:tcPr>
            <w:tcW w:w="431" w:type="dxa"/>
            <w:vMerge w:val="restart"/>
            <w:tcBorders>
              <w:top w:val="single" w:sz="4" w:space="0" w:color="000000"/>
              <w:left w:val="single" w:sz="4" w:space="0" w:color="000000"/>
              <w:bottom w:val="single" w:sz="4" w:space="0" w:color="000000"/>
              <w:right w:val="single" w:sz="4" w:space="0" w:color="000000"/>
            </w:tcBorders>
          </w:tcPr>
          <w:p w14:paraId="5E3D54FE" w14:textId="77777777" w:rsidR="006D10A1" w:rsidRDefault="00000000">
            <w:pPr>
              <w:spacing w:after="0" w:line="259" w:lineRule="auto"/>
              <w:ind w:left="105" w:right="0" w:firstLine="0"/>
              <w:jc w:val="left"/>
            </w:pPr>
            <w:r>
              <w:t>4</w:t>
            </w:r>
          </w:p>
        </w:tc>
        <w:tc>
          <w:tcPr>
            <w:tcW w:w="2425" w:type="dxa"/>
            <w:vMerge w:val="restart"/>
            <w:tcBorders>
              <w:top w:val="single" w:sz="4" w:space="0" w:color="000000"/>
              <w:left w:val="single" w:sz="4" w:space="0" w:color="000000"/>
              <w:bottom w:val="single" w:sz="4" w:space="0" w:color="000000"/>
              <w:right w:val="single" w:sz="4" w:space="0" w:color="000000"/>
            </w:tcBorders>
          </w:tcPr>
          <w:p w14:paraId="71F285DD" w14:textId="77777777" w:rsidR="006D10A1" w:rsidRDefault="00000000">
            <w:pPr>
              <w:spacing w:after="1" w:line="232" w:lineRule="auto"/>
              <w:ind w:left="1" w:right="0" w:firstLine="0"/>
              <w:jc w:val="left"/>
            </w:pPr>
            <w:r>
              <w:t xml:space="preserve">Kalkulationen durchführen sowie Produkte und Dienstleistungen verkaufen </w:t>
            </w:r>
          </w:p>
          <w:p w14:paraId="00065737" w14:textId="77777777" w:rsidR="006D10A1" w:rsidRDefault="00000000">
            <w:pPr>
              <w:spacing w:after="0" w:line="259" w:lineRule="auto"/>
              <w:ind w:left="1" w:right="0" w:firstLine="0"/>
              <w:jc w:val="left"/>
            </w:pPr>
            <w:r>
              <w:t>(§ 4 Absatz 2 Nummer 4)</w:t>
            </w:r>
          </w:p>
        </w:tc>
        <w:tc>
          <w:tcPr>
            <w:tcW w:w="4784" w:type="dxa"/>
            <w:tcBorders>
              <w:top w:val="single" w:sz="4" w:space="0" w:color="000000"/>
              <w:left w:val="single" w:sz="4" w:space="0" w:color="000000"/>
              <w:bottom w:val="single" w:sz="4" w:space="0" w:color="000000"/>
              <w:right w:val="single" w:sz="4" w:space="0" w:color="000000"/>
            </w:tcBorders>
          </w:tcPr>
          <w:p w14:paraId="0E4C8A10" w14:textId="77777777" w:rsidR="006D10A1" w:rsidRDefault="00000000">
            <w:pPr>
              <w:numPr>
                <w:ilvl w:val="0"/>
                <w:numId w:val="32"/>
              </w:numPr>
              <w:spacing w:after="62"/>
              <w:ind w:right="0" w:hanging="239"/>
            </w:pPr>
            <w:r>
              <w:t>Mengen und Verkaufspreise auftragsbezogen nach betrieblichen Vorgaben kalkulieren und bewerten</w:t>
            </w:r>
          </w:p>
          <w:p w14:paraId="29593A51" w14:textId="77777777" w:rsidR="006D10A1" w:rsidRDefault="00000000">
            <w:pPr>
              <w:numPr>
                <w:ilvl w:val="0"/>
                <w:numId w:val="32"/>
              </w:numPr>
              <w:ind w:right="0" w:hanging="239"/>
            </w:pPr>
            <w:r>
              <w:t>florale Werkstücke und Dienstleistungen sowie nonflorale Waren verkaufen</w:t>
            </w:r>
          </w:p>
          <w:p w14:paraId="5F1F06E4" w14:textId="77777777" w:rsidR="006D10A1" w:rsidRDefault="00000000">
            <w:pPr>
              <w:numPr>
                <w:ilvl w:val="0"/>
                <w:numId w:val="32"/>
              </w:numPr>
              <w:spacing w:after="0" w:line="259" w:lineRule="auto"/>
              <w:ind w:right="0" w:hanging="239"/>
            </w:pPr>
            <w:r>
              <w:t>Zahlungssysteme und Kassensysteme anwenden</w:t>
            </w:r>
          </w:p>
        </w:tc>
        <w:tc>
          <w:tcPr>
            <w:tcW w:w="852" w:type="dxa"/>
            <w:tcBorders>
              <w:top w:val="single" w:sz="4" w:space="0" w:color="000000"/>
              <w:left w:val="single" w:sz="4" w:space="0" w:color="000000"/>
              <w:bottom w:val="single" w:sz="4" w:space="0" w:color="000000"/>
              <w:right w:val="single" w:sz="4" w:space="0" w:color="000000"/>
            </w:tcBorders>
            <w:vAlign w:val="center"/>
          </w:tcPr>
          <w:p w14:paraId="44583BCF" w14:textId="77777777" w:rsidR="006D10A1" w:rsidRDefault="00000000">
            <w:pPr>
              <w:spacing w:after="0" w:line="259" w:lineRule="auto"/>
              <w:ind w:left="0" w:right="52" w:firstLine="0"/>
              <w:jc w:val="center"/>
            </w:pPr>
            <w:r>
              <w:t>6</w:t>
            </w:r>
          </w:p>
        </w:tc>
        <w:tc>
          <w:tcPr>
            <w:tcW w:w="852" w:type="dxa"/>
            <w:tcBorders>
              <w:top w:val="single" w:sz="4" w:space="0" w:color="000000"/>
              <w:left w:val="single" w:sz="4" w:space="0" w:color="000000"/>
              <w:bottom w:val="single" w:sz="4" w:space="0" w:color="000000"/>
              <w:right w:val="single" w:sz="4" w:space="0" w:color="000000"/>
            </w:tcBorders>
          </w:tcPr>
          <w:p w14:paraId="07FB4C05" w14:textId="77777777" w:rsidR="006D10A1" w:rsidRDefault="006D10A1">
            <w:pPr>
              <w:spacing w:after="160" w:line="259" w:lineRule="auto"/>
              <w:ind w:left="0" w:right="0" w:firstLine="0"/>
              <w:jc w:val="left"/>
            </w:pPr>
          </w:p>
        </w:tc>
      </w:tr>
      <w:tr w:rsidR="006D10A1" w14:paraId="4647BD81" w14:textId="77777777">
        <w:trPr>
          <w:trHeight w:val="749"/>
        </w:trPr>
        <w:tc>
          <w:tcPr>
            <w:tcW w:w="0" w:type="auto"/>
            <w:vMerge/>
            <w:tcBorders>
              <w:top w:val="nil"/>
              <w:left w:val="single" w:sz="4" w:space="0" w:color="000000"/>
              <w:bottom w:val="single" w:sz="4" w:space="0" w:color="000000"/>
              <w:right w:val="single" w:sz="4" w:space="0" w:color="000000"/>
            </w:tcBorders>
          </w:tcPr>
          <w:p w14:paraId="6CCB09AD" w14:textId="77777777" w:rsidR="006D10A1" w:rsidRDefault="006D10A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43F1C52" w14:textId="77777777" w:rsidR="006D10A1" w:rsidRDefault="006D10A1">
            <w:pPr>
              <w:spacing w:after="160" w:line="259" w:lineRule="auto"/>
              <w:ind w:left="0" w:right="0" w:firstLine="0"/>
              <w:jc w:val="left"/>
            </w:pPr>
          </w:p>
        </w:tc>
        <w:tc>
          <w:tcPr>
            <w:tcW w:w="4784" w:type="dxa"/>
            <w:tcBorders>
              <w:top w:val="single" w:sz="4" w:space="0" w:color="000000"/>
              <w:left w:val="single" w:sz="4" w:space="0" w:color="000000"/>
              <w:bottom w:val="single" w:sz="4" w:space="0" w:color="000000"/>
              <w:right w:val="single" w:sz="4" w:space="0" w:color="000000"/>
            </w:tcBorders>
          </w:tcPr>
          <w:p w14:paraId="442E53F9" w14:textId="77777777" w:rsidR="006D10A1" w:rsidRDefault="00000000">
            <w:pPr>
              <w:spacing w:after="0" w:line="259" w:lineRule="auto"/>
              <w:ind w:left="240" w:right="52" w:hanging="239"/>
            </w:pPr>
            <w:r>
              <w:t>d) Rechnungen unter Berücksichtigung von Zahlungsbedingungen erstellen und an der analogen und digitalen Abwicklung des Zahlungsverkehrs mitwirken</w:t>
            </w:r>
          </w:p>
        </w:tc>
        <w:tc>
          <w:tcPr>
            <w:tcW w:w="852" w:type="dxa"/>
            <w:tcBorders>
              <w:top w:val="single" w:sz="4" w:space="0" w:color="000000"/>
              <w:left w:val="single" w:sz="4" w:space="0" w:color="000000"/>
              <w:bottom w:val="single" w:sz="4" w:space="0" w:color="000000"/>
              <w:right w:val="single" w:sz="4" w:space="0" w:color="000000"/>
            </w:tcBorders>
          </w:tcPr>
          <w:p w14:paraId="40585DA9" w14:textId="77777777" w:rsidR="006D10A1" w:rsidRDefault="006D10A1">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vAlign w:val="center"/>
          </w:tcPr>
          <w:p w14:paraId="190DECF2" w14:textId="77777777" w:rsidR="006D10A1" w:rsidRDefault="00000000">
            <w:pPr>
              <w:spacing w:after="0" w:line="259" w:lineRule="auto"/>
              <w:ind w:left="0" w:right="51" w:firstLine="0"/>
              <w:jc w:val="center"/>
            </w:pPr>
            <w:r>
              <w:t>7</w:t>
            </w:r>
          </w:p>
        </w:tc>
      </w:tr>
      <w:tr w:rsidR="006D10A1" w14:paraId="654BC635" w14:textId="77777777">
        <w:trPr>
          <w:trHeight w:val="5004"/>
        </w:trPr>
        <w:tc>
          <w:tcPr>
            <w:tcW w:w="431" w:type="dxa"/>
            <w:tcBorders>
              <w:top w:val="single" w:sz="4" w:space="0" w:color="000000"/>
              <w:left w:val="single" w:sz="4" w:space="0" w:color="000000"/>
              <w:bottom w:val="single" w:sz="4" w:space="0" w:color="000000"/>
              <w:right w:val="single" w:sz="4" w:space="0" w:color="000000"/>
            </w:tcBorders>
          </w:tcPr>
          <w:p w14:paraId="493DE38A" w14:textId="77777777" w:rsidR="006D10A1" w:rsidRDefault="00000000">
            <w:pPr>
              <w:spacing w:after="0" w:line="259" w:lineRule="auto"/>
              <w:ind w:left="105" w:right="0" w:firstLine="0"/>
              <w:jc w:val="left"/>
            </w:pPr>
            <w:r>
              <w:t>5</w:t>
            </w:r>
          </w:p>
        </w:tc>
        <w:tc>
          <w:tcPr>
            <w:tcW w:w="2425" w:type="dxa"/>
            <w:tcBorders>
              <w:top w:val="single" w:sz="4" w:space="0" w:color="000000"/>
              <w:left w:val="single" w:sz="4" w:space="0" w:color="000000"/>
              <w:bottom w:val="single" w:sz="4" w:space="0" w:color="000000"/>
              <w:right w:val="single" w:sz="4" w:space="0" w:color="000000"/>
            </w:tcBorders>
          </w:tcPr>
          <w:p w14:paraId="664F11A1" w14:textId="77777777" w:rsidR="006D10A1" w:rsidRDefault="00000000">
            <w:pPr>
              <w:spacing w:after="0" w:line="259" w:lineRule="auto"/>
              <w:ind w:left="0" w:right="301" w:firstLine="0"/>
              <w:jc w:val="left"/>
            </w:pPr>
            <w:r>
              <w:t>Marketingmaßnahmen planen und umsetzen (§ 4 Absatz 2 Nummer 5)</w:t>
            </w:r>
          </w:p>
        </w:tc>
        <w:tc>
          <w:tcPr>
            <w:tcW w:w="4784" w:type="dxa"/>
            <w:tcBorders>
              <w:top w:val="single" w:sz="4" w:space="0" w:color="000000"/>
              <w:left w:val="single" w:sz="4" w:space="0" w:color="000000"/>
              <w:bottom w:val="single" w:sz="4" w:space="0" w:color="000000"/>
              <w:right w:val="single" w:sz="4" w:space="0" w:color="000000"/>
            </w:tcBorders>
          </w:tcPr>
          <w:p w14:paraId="026427EE" w14:textId="77777777" w:rsidR="006D10A1" w:rsidRDefault="00000000">
            <w:pPr>
              <w:numPr>
                <w:ilvl w:val="0"/>
                <w:numId w:val="33"/>
              </w:numPr>
              <w:spacing w:after="0" w:line="246" w:lineRule="auto"/>
              <w:ind w:right="0" w:hanging="239"/>
            </w:pPr>
            <w:r>
              <w:t xml:space="preserve">betriebliche Ausrichtung und Standortfaktoren bei der Planung von analogen und digitalen Marketingmaßnahmen, insbesondere im Hinblick auf den </w:t>
            </w:r>
          </w:p>
          <w:p w14:paraId="575C9227" w14:textId="77777777" w:rsidR="006D10A1" w:rsidRDefault="00000000">
            <w:pPr>
              <w:spacing w:after="53" w:line="259" w:lineRule="auto"/>
              <w:ind w:left="240" w:right="0" w:firstLine="0"/>
              <w:jc w:val="left"/>
            </w:pPr>
            <w:r>
              <w:t>Einsatz von Werbemedien, berücksichtigen</w:t>
            </w:r>
          </w:p>
          <w:p w14:paraId="155FC0F5" w14:textId="77777777" w:rsidR="006D10A1" w:rsidRDefault="00000000">
            <w:pPr>
              <w:numPr>
                <w:ilvl w:val="0"/>
                <w:numId w:val="33"/>
              </w:numPr>
              <w:spacing w:after="0" w:line="259" w:lineRule="auto"/>
              <w:ind w:right="0" w:hanging="239"/>
            </w:pPr>
            <w:r>
              <w:t xml:space="preserve">saisonale Einflussfaktoren bei der Gestaltung von </w:t>
            </w:r>
          </w:p>
          <w:p w14:paraId="157A38DE" w14:textId="77777777" w:rsidR="006D10A1" w:rsidRDefault="00000000">
            <w:pPr>
              <w:spacing w:after="53" w:line="259" w:lineRule="auto"/>
              <w:ind w:left="240" w:right="0" w:firstLine="0"/>
              <w:jc w:val="left"/>
            </w:pPr>
            <w:r>
              <w:t>Marketingmaßnahmen berücksichtigen</w:t>
            </w:r>
          </w:p>
          <w:p w14:paraId="0CE46987" w14:textId="77777777" w:rsidR="006D10A1" w:rsidRDefault="00000000">
            <w:pPr>
              <w:numPr>
                <w:ilvl w:val="0"/>
                <w:numId w:val="33"/>
              </w:numPr>
              <w:spacing w:after="0" w:line="259" w:lineRule="auto"/>
              <w:ind w:right="0" w:hanging="239"/>
            </w:pPr>
            <w:r>
              <w:t>Marketingmaßnahmen anlassbezogen, kostenorien-</w:t>
            </w:r>
          </w:p>
          <w:p w14:paraId="31B12175" w14:textId="77777777" w:rsidR="006D10A1" w:rsidRDefault="00000000">
            <w:pPr>
              <w:spacing w:after="64"/>
              <w:ind w:left="240" w:right="0" w:firstLine="0"/>
              <w:jc w:val="left"/>
            </w:pPr>
            <w:r>
              <w:t>tiert sowie standortorientiert und zielgruppenorientiert auswählen</w:t>
            </w:r>
          </w:p>
          <w:p w14:paraId="735D4EEE" w14:textId="77777777" w:rsidR="006D10A1" w:rsidRDefault="00000000">
            <w:pPr>
              <w:numPr>
                <w:ilvl w:val="0"/>
                <w:numId w:val="33"/>
              </w:numPr>
              <w:ind w:right="0" w:hanging="239"/>
            </w:pPr>
            <w:r>
              <w:t>an der Konzeption betrieblicher Außendarstellung mitwirken</w:t>
            </w:r>
          </w:p>
          <w:p w14:paraId="5DAA00F6" w14:textId="77777777" w:rsidR="006D10A1" w:rsidRDefault="00000000">
            <w:pPr>
              <w:numPr>
                <w:ilvl w:val="0"/>
                <w:numId w:val="33"/>
              </w:numPr>
              <w:spacing w:after="58" w:line="253" w:lineRule="auto"/>
              <w:ind w:right="0" w:hanging="239"/>
            </w:pPr>
            <w:r>
              <w:t>Marketingmaßnahmen auf der Grundlage eines einheitlichen Geschäftsauftritts durchführen</w:t>
            </w:r>
          </w:p>
          <w:p w14:paraId="5DF3CAFC" w14:textId="77777777" w:rsidR="006D10A1" w:rsidRDefault="00000000">
            <w:pPr>
              <w:numPr>
                <w:ilvl w:val="0"/>
                <w:numId w:val="33"/>
              </w:numPr>
              <w:ind w:right="0" w:hanging="239"/>
            </w:pPr>
            <w:r>
              <w:t>Wirksamkeit von Marketingmaßnahmen ermitteln und bewerten</w:t>
            </w:r>
          </w:p>
          <w:p w14:paraId="6CBF1BC8" w14:textId="77777777" w:rsidR="006D10A1" w:rsidRDefault="00000000">
            <w:pPr>
              <w:numPr>
                <w:ilvl w:val="0"/>
                <w:numId w:val="33"/>
              </w:numPr>
              <w:spacing w:after="60" w:line="250" w:lineRule="auto"/>
              <w:ind w:right="0" w:hanging="239"/>
            </w:pPr>
            <w:r>
              <w:t>Ansätze zur Verbesserung des Marketings identifizieren, Schlussfolgerungen ableiten und Maßnahmen vorschlagen</w:t>
            </w:r>
          </w:p>
          <w:p w14:paraId="7A99B99E" w14:textId="77777777" w:rsidR="006D10A1" w:rsidRDefault="00000000">
            <w:pPr>
              <w:numPr>
                <w:ilvl w:val="0"/>
                <w:numId w:val="33"/>
              </w:numPr>
              <w:spacing w:after="0" w:line="259" w:lineRule="auto"/>
              <w:ind w:right="0" w:hanging="239"/>
            </w:pPr>
            <w:r>
              <w:t>Bildmaterial und Texte unter Berücksichtigung rechtlicher Regelungen, insbesondere des Urheberrechts, erstellen</w:t>
            </w:r>
          </w:p>
        </w:tc>
        <w:tc>
          <w:tcPr>
            <w:tcW w:w="852" w:type="dxa"/>
            <w:tcBorders>
              <w:top w:val="single" w:sz="4" w:space="0" w:color="000000"/>
              <w:left w:val="single" w:sz="4" w:space="0" w:color="000000"/>
              <w:bottom w:val="single" w:sz="4" w:space="0" w:color="000000"/>
              <w:right w:val="single" w:sz="4" w:space="0" w:color="000000"/>
            </w:tcBorders>
          </w:tcPr>
          <w:p w14:paraId="7672ED3D" w14:textId="77777777" w:rsidR="006D10A1" w:rsidRDefault="006D10A1">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vAlign w:val="center"/>
          </w:tcPr>
          <w:p w14:paraId="32042D54" w14:textId="77777777" w:rsidR="006D10A1" w:rsidRDefault="00000000">
            <w:pPr>
              <w:spacing w:after="0" w:line="259" w:lineRule="auto"/>
              <w:ind w:left="0" w:right="51" w:firstLine="0"/>
              <w:jc w:val="center"/>
            </w:pPr>
            <w:r>
              <w:t>6</w:t>
            </w:r>
          </w:p>
        </w:tc>
      </w:tr>
    </w:tbl>
    <w:p w14:paraId="26FFBF2A" w14:textId="77777777" w:rsidR="006D10A1" w:rsidRDefault="006D10A1">
      <w:pPr>
        <w:spacing w:after="0" w:line="259" w:lineRule="auto"/>
        <w:ind w:left="-1276" w:right="10481" w:firstLine="0"/>
        <w:jc w:val="left"/>
      </w:pPr>
    </w:p>
    <w:tbl>
      <w:tblPr>
        <w:tblStyle w:val="TableGrid"/>
        <w:tblW w:w="9344" w:type="dxa"/>
        <w:tblInd w:w="5" w:type="dxa"/>
        <w:tblCellMar>
          <w:top w:w="48" w:type="dxa"/>
          <w:left w:w="61" w:type="dxa"/>
          <w:bottom w:w="0" w:type="dxa"/>
          <w:right w:w="10" w:type="dxa"/>
        </w:tblCellMar>
        <w:tblLook w:val="04A0" w:firstRow="1" w:lastRow="0" w:firstColumn="1" w:lastColumn="0" w:noHBand="0" w:noVBand="1"/>
      </w:tblPr>
      <w:tblGrid>
        <w:gridCol w:w="431"/>
        <w:gridCol w:w="2425"/>
        <w:gridCol w:w="4783"/>
        <w:gridCol w:w="852"/>
        <w:gridCol w:w="853"/>
      </w:tblGrid>
      <w:tr w:rsidR="006D10A1" w14:paraId="12B31BA6" w14:textId="77777777">
        <w:trPr>
          <w:trHeight w:val="462"/>
        </w:trPr>
        <w:tc>
          <w:tcPr>
            <w:tcW w:w="431" w:type="dxa"/>
            <w:vMerge w:val="restart"/>
            <w:tcBorders>
              <w:top w:val="single" w:sz="4" w:space="0" w:color="000000"/>
              <w:left w:val="single" w:sz="4" w:space="0" w:color="000000"/>
              <w:bottom w:val="single" w:sz="4" w:space="0" w:color="000000"/>
              <w:right w:val="single" w:sz="4" w:space="0" w:color="000000"/>
            </w:tcBorders>
            <w:vAlign w:val="center"/>
          </w:tcPr>
          <w:p w14:paraId="3C5574EA" w14:textId="77777777" w:rsidR="006D10A1" w:rsidRDefault="00000000">
            <w:pPr>
              <w:spacing w:after="0" w:line="259" w:lineRule="auto"/>
              <w:ind w:left="0" w:right="0" w:firstLine="0"/>
              <w:jc w:val="center"/>
            </w:pPr>
            <w:r>
              <w:rPr>
                <w:sz w:val="16"/>
              </w:rPr>
              <w:t>Lfd. Nr.</w:t>
            </w:r>
          </w:p>
        </w:tc>
        <w:tc>
          <w:tcPr>
            <w:tcW w:w="2425" w:type="dxa"/>
            <w:vMerge w:val="restart"/>
            <w:tcBorders>
              <w:top w:val="single" w:sz="4" w:space="0" w:color="000000"/>
              <w:left w:val="single" w:sz="4" w:space="0" w:color="000000"/>
              <w:bottom w:val="single" w:sz="4" w:space="0" w:color="000000"/>
              <w:right w:val="single" w:sz="4" w:space="0" w:color="000000"/>
            </w:tcBorders>
            <w:vAlign w:val="center"/>
          </w:tcPr>
          <w:p w14:paraId="357319DD" w14:textId="77777777" w:rsidR="006D10A1" w:rsidRDefault="00000000">
            <w:pPr>
              <w:spacing w:after="0" w:line="259" w:lineRule="auto"/>
              <w:ind w:left="0" w:right="52" w:firstLine="0"/>
              <w:jc w:val="center"/>
            </w:pPr>
            <w:r>
              <w:rPr>
                <w:sz w:val="16"/>
              </w:rPr>
              <w:t>Berufsbildpositionen</w:t>
            </w:r>
          </w:p>
        </w:tc>
        <w:tc>
          <w:tcPr>
            <w:tcW w:w="4784" w:type="dxa"/>
            <w:vMerge w:val="restart"/>
            <w:tcBorders>
              <w:top w:val="single" w:sz="4" w:space="0" w:color="000000"/>
              <w:left w:val="single" w:sz="4" w:space="0" w:color="000000"/>
              <w:bottom w:val="single" w:sz="4" w:space="0" w:color="000000"/>
              <w:right w:val="single" w:sz="4" w:space="0" w:color="000000"/>
            </w:tcBorders>
            <w:vAlign w:val="center"/>
          </w:tcPr>
          <w:p w14:paraId="1BB3F97F" w14:textId="77777777" w:rsidR="006D10A1" w:rsidRDefault="00000000">
            <w:pPr>
              <w:spacing w:after="0" w:line="259" w:lineRule="auto"/>
              <w:ind w:left="0" w:right="53" w:firstLine="0"/>
              <w:jc w:val="center"/>
            </w:pPr>
            <w:r>
              <w:rPr>
                <w:sz w:val="16"/>
              </w:rPr>
              <w:t>Fertigkeiten, Kenntnisse und Fähigkeiten</w:t>
            </w:r>
          </w:p>
        </w:tc>
        <w:tc>
          <w:tcPr>
            <w:tcW w:w="1705" w:type="dxa"/>
            <w:gridSpan w:val="2"/>
            <w:tcBorders>
              <w:top w:val="single" w:sz="4" w:space="0" w:color="000000"/>
              <w:left w:val="single" w:sz="4" w:space="0" w:color="000000"/>
              <w:bottom w:val="single" w:sz="4" w:space="0" w:color="000000"/>
              <w:right w:val="single" w:sz="4" w:space="0" w:color="000000"/>
            </w:tcBorders>
          </w:tcPr>
          <w:p w14:paraId="6277382E" w14:textId="77777777" w:rsidR="006D10A1" w:rsidRDefault="00000000">
            <w:pPr>
              <w:spacing w:after="0" w:line="259" w:lineRule="auto"/>
              <w:ind w:left="30" w:right="37" w:firstLine="0"/>
              <w:jc w:val="center"/>
            </w:pPr>
            <w:r>
              <w:rPr>
                <w:sz w:val="16"/>
              </w:rPr>
              <w:t>Zeitliche Richtwerte in Wochen im</w:t>
            </w:r>
          </w:p>
        </w:tc>
      </w:tr>
      <w:tr w:rsidR="006D10A1" w14:paraId="76D0F7FF" w14:textId="77777777">
        <w:trPr>
          <w:trHeight w:val="462"/>
        </w:trPr>
        <w:tc>
          <w:tcPr>
            <w:tcW w:w="0" w:type="auto"/>
            <w:vMerge/>
            <w:tcBorders>
              <w:top w:val="nil"/>
              <w:left w:val="single" w:sz="4" w:space="0" w:color="000000"/>
              <w:bottom w:val="single" w:sz="4" w:space="0" w:color="000000"/>
              <w:right w:val="single" w:sz="4" w:space="0" w:color="000000"/>
            </w:tcBorders>
          </w:tcPr>
          <w:p w14:paraId="7C386819" w14:textId="77777777" w:rsidR="006D10A1" w:rsidRDefault="006D10A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AFE7B26" w14:textId="77777777" w:rsidR="006D10A1" w:rsidRDefault="006D10A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FC72238" w14:textId="77777777" w:rsidR="006D10A1" w:rsidRDefault="006D10A1">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14:paraId="057887C7" w14:textId="77777777" w:rsidR="006D10A1" w:rsidRDefault="00000000">
            <w:pPr>
              <w:spacing w:after="0" w:line="259" w:lineRule="auto"/>
              <w:ind w:left="33" w:right="0" w:firstLine="0"/>
              <w:jc w:val="left"/>
            </w:pPr>
            <w:r>
              <w:rPr>
                <w:sz w:val="16"/>
              </w:rPr>
              <w:t xml:space="preserve">1. bis 18. </w:t>
            </w:r>
          </w:p>
          <w:p w14:paraId="7BFD9111" w14:textId="77777777" w:rsidR="006D10A1" w:rsidRDefault="00000000">
            <w:pPr>
              <w:spacing w:after="0" w:line="259" w:lineRule="auto"/>
              <w:ind w:left="0" w:right="51" w:firstLine="0"/>
              <w:jc w:val="center"/>
            </w:pPr>
            <w:r>
              <w:rPr>
                <w:sz w:val="16"/>
              </w:rPr>
              <w:t>Monat</w:t>
            </w:r>
          </w:p>
        </w:tc>
        <w:tc>
          <w:tcPr>
            <w:tcW w:w="852" w:type="dxa"/>
            <w:tcBorders>
              <w:top w:val="single" w:sz="4" w:space="0" w:color="000000"/>
              <w:left w:val="single" w:sz="4" w:space="0" w:color="000000"/>
              <w:bottom w:val="single" w:sz="4" w:space="0" w:color="000000"/>
              <w:right w:val="single" w:sz="4" w:space="0" w:color="000000"/>
            </w:tcBorders>
          </w:tcPr>
          <w:p w14:paraId="49B326B8" w14:textId="77777777" w:rsidR="006D10A1" w:rsidRDefault="00000000">
            <w:pPr>
              <w:spacing w:after="0" w:line="259" w:lineRule="auto"/>
              <w:ind w:left="0" w:right="0" w:firstLine="0"/>
            </w:pPr>
            <w:r>
              <w:rPr>
                <w:sz w:val="16"/>
              </w:rPr>
              <w:t xml:space="preserve">19. bis 36. </w:t>
            </w:r>
          </w:p>
          <w:p w14:paraId="78E15042" w14:textId="77777777" w:rsidR="006D10A1" w:rsidRDefault="00000000">
            <w:pPr>
              <w:spacing w:after="0" w:line="259" w:lineRule="auto"/>
              <w:ind w:left="0" w:right="53" w:firstLine="0"/>
              <w:jc w:val="center"/>
            </w:pPr>
            <w:r>
              <w:rPr>
                <w:sz w:val="16"/>
              </w:rPr>
              <w:t>Monat</w:t>
            </w:r>
          </w:p>
        </w:tc>
      </w:tr>
      <w:tr w:rsidR="006D10A1" w14:paraId="7256DE80" w14:textId="77777777">
        <w:trPr>
          <w:trHeight w:val="283"/>
        </w:trPr>
        <w:tc>
          <w:tcPr>
            <w:tcW w:w="431" w:type="dxa"/>
            <w:tcBorders>
              <w:top w:val="single" w:sz="4" w:space="0" w:color="000000"/>
              <w:left w:val="single" w:sz="4" w:space="0" w:color="000000"/>
              <w:bottom w:val="single" w:sz="4" w:space="0" w:color="000000"/>
              <w:right w:val="single" w:sz="4" w:space="0" w:color="000000"/>
            </w:tcBorders>
          </w:tcPr>
          <w:p w14:paraId="49C6F3F0" w14:textId="77777777" w:rsidR="006D10A1" w:rsidRDefault="00000000">
            <w:pPr>
              <w:spacing w:after="0" w:line="259" w:lineRule="auto"/>
              <w:ind w:left="109" w:right="0" w:firstLine="0"/>
              <w:jc w:val="left"/>
            </w:pPr>
            <w:r>
              <w:rPr>
                <w:sz w:val="16"/>
              </w:rPr>
              <w:t>1</w:t>
            </w:r>
          </w:p>
        </w:tc>
        <w:tc>
          <w:tcPr>
            <w:tcW w:w="2425" w:type="dxa"/>
            <w:tcBorders>
              <w:top w:val="single" w:sz="4" w:space="0" w:color="000000"/>
              <w:left w:val="single" w:sz="4" w:space="0" w:color="000000"/>
              <w:bottom w:val="single" w:sz="4" w:space="0" w:color="000000"/>
              <w:right w:val="single" w:sz="4" w:space="0" w:color="000000"/>
            </w:tcBorders>
          </w:tcPr>
          <w:p w14:paraId="7089133A" w14:textId="77777777" w:rsidR="006D10A1" w:rsidRDefault="00000000">
            <w:pPr>
              <w:spacing w:after="0" w:line="259" w:lineRule="auto"/>
              <w:ind w:left="0" w:right="52" w:firstLine="0"/>
              <w:jc w:val="center"/>
            </w:pPr>
            <w:r>
              <w:rPr>
                <w:sz w:val="16"/>
              </w:rPr>
              <w:t>2</w:t>
            </w:r>
          </w:p>
        </w:tc>
        <w:tc>
          <w:tcPr>
            <w:tcW w:w="4784" w:type="dxa"/>
            <w:tcBorders>
              <w:top w:val="single" w:sz="4" w:space="0" w:color="000000"/>
              <w:left w:val="single" w:sz="4" w:space="0" w:color="000000"/>
              <w:bottom w:val="single" w:sz="4" w:space="0" w:color="000000"/>
              <w:right w:val="single" w:sz="4" w:space="0" w:color="000000"/>
            </w:tcBorders>
          </w:tcPr>
          <w:p w14:paraId="55B39E7E" w14:textId="77777777" w:rsidR="006D10A1" w:rsidRDefault="00000000">
            <w:pPr>
              <w:spacing w:after="0" w:line="259" w:lineRule="auto"/>
              <w:ind w:left="0" w:right="51" w:firstLine="0"/>
              <w:jc w:val="center"/>
            </w:pPr>
            <w:r>
              <w:rPr>
                <w:sz w:val="16"/>
              </w:rPr>
              <w:t>3</w:t>
            </w:r>
          </w:p>
        </w:tc>
        <w:tc>
          <w:tcPr>
            <w:tcW w:w="1705" w:type="dxa"/>
            <w:gridSpan w:val="2"/>
            <w:tcBorders>
              <w:top w:val="single" w:sz="4" w:space="0" w:color="000000"/>
              <w:left w:val="single" w:sz="4" w:space="0" w:color="000000"/>
              <w:bottom w:val="single" w:sz="4" w:space="0" w:color="000000"/>
              <w:right w:val="single" w:sz="4" w:space="0" w:color="000000"/>
            </w:tcBorders>
          </w:tcPr>
          <w:p w14:paraId="66D41C84" w14:textId="77777777" w:rsidR="006D10A1" w:rsidRDefault="00000000">
            <w:pPr>
              <w:spacing w:after="0" w:line="259" w:lineRule="auto"/>
              <w:ind w:left="0" w:right="51" w:firstLine="0"/>
              <w:jc w:val="center"/>
            </w:pPr>
            <w:r>
              <w:rPr>
                <w:sz w:val="16"/>
              </w:rPr>
              <w:t>4</w:t>
            </w:r>
          </w:p>
        </w:tc>
      </w:tr>
      <w:tr w:rsidR="006D10A1" w14:paraId="181E98E5" w14:textId="77777777">
        <w:trPr>
          <w:trHeight w:val="537"/>
        </w:trPr>
        <w:tc>
          <w:tcPr>
            <w:tcW w:w="431" w:type="dxa"/>
            <w:vMerge w:val="restart"/>
            <w:tcBorders>
              <w:top w:val="single" w:sz="4" w:space="0" w:color="000000"/>
              <w:left w:val="single" w:sz="4" w:space="0" w:color="000000"/>
              <w:bottom w:val="single" w:sz="4" w:space="0" w:color="000000"/>
              <w:right w:val="single" w:sz="4" w:space="0" w:color="000000"/>
            </w:tcBorders>
          </w:tcPr>
          <w:p w14:paraId="09A2B995" w14:textId="77777777" w:rsidR="006D10A1" w:rsidRDefault="00000000">
            <w:pPr>
              <w:spacing w:after="0" w:line="259" w:lineRule="auto"/>
              <w:ind w:left="105" w:right="0" w:firstLine="0"/>
              <w:jc w:val="left"/>
            </w:pPr>
            <w:r>
              <w:t>6</w:t>
            </w:r>
          </w:p>
        </w:tc>
        <w:tc>
          <w:tcPr>
            <w:tcW w:w="2425" w:type="dxa"/>
            <w:vMerge w:val="restart"/>
            <w:tcBorders>
              <w:top w:val="single" w:sz="4" w:space="0" w:color="000000"/>
              <w:left w:val="single" w:sz="4" w:space="0" w:color="000000"/>
              <w:bottom w:val="single" w:sz="4" w:space="0" w:color="000000"/>
              <w:right w:val="single" w:sz="4" w:space="0" w:color="000000"/>
            </w:tcBorders>
          </w:tcPr>
          <w:p w14:paraId="42B63DF4" w14:textId="77777777" w:rsidR="006D10A1" w:rsidRDefault="00000000">
            <w:pPr>
              <w:spacing w:after="0" w:line="259" w:lineRule="auto"/>
              <w:ind w:left="0" w:right="0" w:firstLine="0"/>
              <w:jc w:val="left"/>
            </w:pPr>
            <w:r>
              <w:t xml:space="preserve">Waren präsentieren </w:t>
            </w:r>
          </w:p>
          <w:p w14:paraId="647395A7" w14:textId="77777777" w:rsidR="006D10A1" w:rsidRDefault="00000000">
            <w:pPr>
              <w:spacing w:after="0" w:line="259" w:lineRule="auto"/>
              <w:ind w:left="0" w:right="0" w:firstLine="0"/>
              <w:jc w:val="left"/>
            </w:pPr>
            <w:r>
              <w:t>(§ 4 Absatz 2 Nummer 6)</w:t>
            </w:r>
          </w:p>
        </w:tc>
        <w:tc>
          <w:tcPr>
            <w:tcW w:w="4784" w:type="dxa"/>
            <w:tcBorders>
              <w:top w:val="single" w:sz="4" w:space="0" w:color="000000"/>
              <w:left w:val="single" w:sz="4" w:space="0" w:color="000000"/>
              <w:bottom w:val="single" w:sz="4" w:space="0" w:color="000000"/>
              <w:right w:val="single" w:sz="4" w:space="0" w:color="000000"/>
            </w:tcBorders>
          </w:tcPr>
          <w:p w14:paraId="4141039B" w14:textId="77777777" w:rsidR="006D10A1" w:rsidRDefault="00000000">
            <w:pPr>
              <w:spacing w:after="0" w:line="259" w:lineRule="auto"/>
              <w:ind w:left="240" w:right="0" w:hanging="239"/>
            </w:pPr>
            <w:r>
              <w:t>a) Vollständigkeit und Qualität des Warenangebotes prüfen und bei Abweichungen Maßnahmen ergreifen</w:t>
            </w:r>
          </w:p>
        </w:tc>
        <w:tc>
          <w:tcPr>
            <w:tcW w:w="852" w:type="dxa"/>
            <w:tcBorders>
              <w:top w:val="single" w:sz="4" w:space="0" w:color="000000"/>
              <w:left w:val="single" w:sz="4" w:space="0" w:color="000000"/>
              <w:bottom w:val="single" w:sz="4" w:space="0" w:color="000000"/>
              <w:right w:val="single" w:sz="4" w:space="0" w:color="000000"/>
            </w:tcBorders>
            <w:vAlign w:val="center"/>
          </w:tcPr>
          <w:p w14:paraId="76342646" w14:textId="77777777" w:rsidR="006D10A1" w:rsidRDefault="00000000">
            <w:pPr>
              <w:spacing w:after="0" w:line="259" w:lineRule="auto"/>
              <w:ind w:left="0" w:right="52" w:firstLine="0"/>
              <w:jc w:val="center"/>
            </w:pPr>
            <w:r>
              <w:t>6</w:t>
            </w:r>
          </w:p>
        </w:tc>
        <w:tc>
          <w:tcPr>
            <w:tcW w:w="852" w:type="dxa"/>
            <w:tcBorders>
              <w:top w:val="single" w:sz="4" w:space="0" w:color="000000"/>
              <w:left w:val="single" w:sz="4" w:space="0" w:color="000000"/>
              <w:bottom w:val="single" w:sz="4" w:space="0" w:color="000000"/>
              <w:right w:val="single" w:sz="4" w:space="0" w:color="000000"/>
            </w:tcBorders>
          </w:tcPr>
          <w:p w14:paraId="49AD4AE2" w14:textId="77777777" w:rsidR="006D10A1" w:rsidRDefault="006D10A1">
            <w:pPr>
              <w:spacing w:after="160" w:line="259" w:lineRule="auto"/>
              <w:ind w:left="0" w:right="0" w:firstLine="0"/>
              <w:jc w:val="left"/>
            </w:pPr>
          </w:p>
        </w:tc>
      </w:tr>
      <w:tr w:rsidR="006D10A1" w14:paraId="658C68B2" w14:textId="77777777">
        <w:trPr>
          <w:trHeight w:val="2146"/>
        </w:trPr>
        <w:tc>
          <w:tcPr>
            <w:tcW w:w="0" w:type="auto"/>
            <w:vMerge/>
            <w:tcBorders>
              <w:top w:val="nil"/>
              <w:left w:val="single" w:sz="4" w:space="0" w:color="000000"/>
              <w:bottom w:val="single" w:sz="4" w:space="0" w:color="000000"/>
              <w:right w:val="single" w:sz="4" w:space="0" w:color="000000"/>
            </w:tcBorders>
          </w:tcPr>
          <w:p w14:paraId="68DC4608" w14:textId="77777777" w:rsidR="006D10A1" w:rsidRDefault="006D10A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5778DA0" w14:textId="77777777" w:rsidR="006D10A1" w:rsidRDefault="006D10A1">
            <w:pPr>
              <w:spacing w:after="160" w:line="259" w:lineRule="auto"/>
              <w:ind w:left="0" w:right="0" w:firstLine="0"/>
              <w:jc w:val="left"/>
            </w:pPr>
          </w:p>
        </w:tc>
        <w:tc>
          <w:tcPr>
            <w:tcW w:w="4784" w:type="dxa"/>
            <w:tcBorders>
              <w:top w:val="single" w:sz="4" w:space="0" w:color="000000"/>
              <w:left w:val="single" w:sz="4" w:space="0" w:color="000000"/>
              <w:bottom w:val="single" w:sz="4" w:space="0" w:color="000000"/>
              <w:right w:val="single" w:sz="4" w:space="0" w:color="000000"/>
            </w:tcBorders>
          </w:tcPr>
          <w:p w14:paraId="36812278" w14:textId="77777777" w:rsidR="006D10A1" w:rsidRDefault="00000000">
            <w:pPr>
              <w:numPr>
                <w:ilvl w:val="0"/>
                <w:numId w:val="34"/>
              </w:numPr>
              <w:spacing w:after="64" w:line="246" w:lineRule="auto"/>
              <w:ind w:right="52" w:hanging="239"/>
            </w:pPr>
            <w:r>
              <w:t>Produktinformationen analog und digital bereitstellen, Waren unter Einhaltung rechtlicher Regelungen auszeichnen und Produktinformationen zur Verkaufsförderung einsetzen</w:t>
            </w:r>
          </w:p>
          <w:p w14:paraId="13142C4A" w14:textId="77777777" w:rsidR="006D10A1" w:rsidRDefault="00000000">
            <w:pPr>
              <w:numPr>
                <w:ilvl w:val="0"/>
                <w:numId w:val="34"/>
              </w:numPr>
              <w:spacing w:after="64" w:line="246" w:lineRule="auto"/>
              <w:ind w:right="52" w:hanging="239"/>
            </w:pPr>
            <w:r>
              <w:t>Waren unter Berücksichtigung der Regeln zur Gestaltung von Verkaufsräumen und Warenträgern verkaufsfördernd präsentieren</w:t>
            </w:r>
          </w:p>
          <w:p w14:paraId="07F3CC6E" w14:textId="77777777" w:rsidR="006D10A1" w:rsidRDefault="00000000">
            <w:pPr>
              <w:numPr>
                <w:ilvl w:val="0"/>
                <w:numId w:val="34"/>
              </w:numPr>
              <w:spacing w:after="0" w:line="259" w:lineRule="auto"/>
              <w:ind w:right="52" w:hanging="239"/>
            </w:pPr>
            <w:r>
              <w:t xml:space="preserve">Erscheinungsbild </w:t>
            </w:r>
            <w:r>
              <w:tab/>
              <w:t xml:space="preserve">des </w:t>
            </w:r>
            <w:r>
              <w:tab/>
              <w:t xml:space="preserve">Betriebes </w:t>
            </w:r>
            <w:r>
              <w:tab/>
              <w:t xml:space="preserve">beurteilen </w:t>
            </w:r>
            <w:r>
              <w:tab/>
              <w:t xml:space="preserve">und </w:t>
            </w:r>
          </w:p>
          <w:p w14:paraId="2EF65E9F" w14:textId="77777777" w:rsidR="006D10A1" w:rsidRDefault="00000000">
            <w:pPr>
              <w:spacing w:after="0" w:line="259" w:lineRule="auto"/>
              <w:ind w:left="240" w:right="0" w:firstLine="0"/>
              <w:jc w:val="left"/>
            </w:pPr>
            <w:r>
              <w:t>Verbesserungsmöglichkeiten aufzeigen</w:t>
            </w:r>
          </w:p>
        </w:tc>
        <w:tc>
          <w:tcPr>
            <w:tcW w:w="852" w:type="dxa"/>
            <w:tcBorders>
              <w:top w:val="single" w:sz="4" w:space="0" w:color="000000"/>
              <w:left w:val="single" w:sz="4" w:space="0" w:color="000000"/>
              <w:bottom w:val="single" w:sz="4" w:space="0" w:color="000000"/>
              <w:right w:val="single" w:sz="4" w:space="0" w:color="000000"/>
            </w:tcBorders>
          </w:tcPr>
          <w:p w14:paraId="3C98B841" w14:textId="77777777" w:rsidR="006D10A1" w:rsidRDefault="006D10A1">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vAlign w:val="center"/>
          </w:tcPr>
          <w:p w14:paraId="49E15BD2" w14:textId="77777777" w:rsidR="006D10A1" w:rsidRDefault="00000000">
            <w:pPr>
              <w:spacing w:after="0" w:line="259" w:lineRule="auto"/>
              <w:ind w:left="0" w:right="51" w:firstLine="0"/>
              <w:jc w:val="center"/>
            </w:pPr>
            <w:r>
              <w:t>8</w:t>
            </w:r>
          </w:p>
        </w:tc>
      </w:tr>
      <w:tr w:rsidR="006D10A1" w14:paraId="12CD9FD9" w14:textId="77777777">
        <w:trPr>
          <w:trHeight w:val="1723"/>
        </w:trPr>
        <w:tc>
          <w:tcPr>
            <w:tcW w:w="431" w:type="dxa"/>
            <w:vMerge w:val="restart"/>
            <w:tcBorders>
              <w:top w:val="single" w:sz="4" w:space="0" w:color="000000"/>
              <w:left w:val="single" w:sz="4" w:space="0" w:color="000000"/>
              <w:bottom w:val="single" w:sz="4" w:space="0" w:color="000000"/>
              <w:right w:val="single" w:sz="4" w:space="0" w:color="000000"/>
            </w:tcBorders>
          </w:tcPr>
          <w:p w14:paraId="56995399" w14:textId="77777777" w:rsidR="006D10A1" w:rsidRDefault="00000000">
            <w:pPr>
              <w:spacing w:after="0" w:line="259" w:lineRule="auto"/>
              <w:ind w:left="105" w:right="0" w:firstLine="0"/>
              <w:jc w:val="left"/>
            </w:pPr>
            <w:r>
              <w:t>7</w:t>
            </w:r>
          </w:p>
        </w:tc>
        <w:tc>
          <w:tcPr>
            <w:tcW w:w="2425" w:type="dxa"/>
            <w:vMerge w:val="restart"/>
            <w:tcBorders>
              <w:top w:val="single" w:sz="4" w:space="0" w:color="000000"/>
              <w:left w:val="single" w:sz="4" w:space="0" w:color="000000"/>
              <w:bottom w:val="single" w:sz="4" w:space="0" w:color="000000"/>
              <w:right w:val="single" w:sz="4" w:space="0" w:color="000000"/>
            </w:tcBorders>
          </w:tcPr>
          <w:p w14:paraId="5328F3BD" w14:textId="77777777" w:rsidR="006D10A1" w:rsidRDefault="00000000">
            <w:pPr>
              <w:spacing w:after="0" w:line="259" w:lineRule="auto"/>
              <w:ind w:left="0" w:right="0" w:firstLine="0"/>
              <w:jc w:val="left"/>
            </w:pPr>
            <w:r>
              <w:t xml:space="preserve">Waren beschaffen </w:t>
            </w:r>
          </w:p>
          <w:p w14:paraId="651B8DB9" w14:textId="77777777" w:rsidR="006D10A1" w:rsidRDefault="00000000">
            <w:pPr>
              <w:spacing w:after="0" w:line="259" w:lineRule="auto"/>
              <w:ind w:left="0" w:right="0" w:firstLine="0"/>
              <w:jc w:val="left"/>
            </w:pPr>
            <w:r>
              <w:t>(§ 4 Absatz 2 Nummer 7)</w:t>
            </w:r>
          </w:p>
        </w:tc>
        <w:tc>
          <w:tcPr>
            <w:tcW w:w="4784" w:type="dxa"/>
            <w:tcBorders>
              <w:top w:val="single" w:sz="4" w:space="0" w:color="000000"/>
              <w:left w:val="single" w:sz="4" w:space="0" w:color="000000"/>
              <w:bottom w:val="single" w:sz="4" w:space="0" w:color="000000"/>
              <w:right w:val="single" w:sz="4" w:space="0" w:color="000000"/>
            </w:tcBorders>
          </w:tcPr>
          <w:p w14:paraId="6D18D9E8" w14:textId="77777777" w:rsidR="006D10A1" w:rsidRDefault="00000000">
            <w:pPr>
              <w:numPr>
                <w:ilvl w:val="0"/>
                <w:numId w:val="35"/>
              </w:numPr>
              <w:spacing w:after="64" w:line="246" w:lineRule="auto"/>
              <w:ind w:right="52" w:hanging="239"/>
            </w:pPr>
            <w:r>
              <w:t>Bedarfe an Waren, insbesondere an floralen und nonfloralen Werkstoffen und technischen Hilfsmitteln, ermitteln</w:t>
            </w:r>
          </w:p>
          <w:p w14:paraId="6D6C821A" w14:textId="77777777" w:rsidR="006D10A1" w:rsidRDefault="00000000">
            <w:pPr>
              <w:numPr>
                <w:ilvl w:val="0"/>
                <w:numId w:val="35"/>
              </w:numPr>
              <w:spacing w:after="53" w:line="259" w:lineRule="auto"/>
              <w:ind w:right="52" w:hanging="239"/>
            </w:pPr>
            <w:r>
              <w:t>Bedarfsplanungen durchführen</w:t>
            </w:r>
          </w:p>
          <w:p w14:paraId="76C82424" w14:textId="77777777" w:rsidR="006D10A1" w:rsidRDefault="00000000">
            <w:pPr>
              <w:numPr>
                <w:ilvl w:val="0"/>
                <w:numId w:val="35"/>
              </w:numPr>
              <w:spacing w:after="0" w:line="259" w:lineRule="auto"/>
              <w:ind w:right="52" w:hanging="239"/>
            </w:pPr>
            <w:r>
              <w:t>rechtliche Regelungen, insbesondere zum Naturschutz und Artenschutz sowie zum Umgang mit invasiven Arten, einhalten</w:t>
            </w:r>
          </w:p>
        </w:tc>
        <w:tc>
          <w:tcPr>
            <w:tcW w:w="852" w:type="dxa"/>
            <w:tcBorders>
              <w:top w:val="single" w:sz="4" w:space="0" w:color="000000"/>
              <w:left w:val="single" w:sz="4" w:space="0" w:color="000000"/>
              <w:bottom w:val="single" w:sz="4" w:space="0" w:color="000000"/>
              <w:right w:val="single" w:sz="4" w:space="0" w:color="000000"/>
            </w:tcBorders>
            <w:vAlign w:val="center"/>
          </w:tcPr>
          <w:p w14:paraId="771F6D4A" w14:textId="77777777" w:rsidR="006D10A1" w:rsidRDefault="00000000">
            <w:pPr>
              <w:spacing w:after="0" w:line="259" w:lineRule="auto"/>
              <w:ind w:left="0" w:right="52" w:firstLine="0"/>
              <w:jc w:val="center"/>
            </w:pPr>
            <w:r>
              <w:t>4</w:t>
            </w:r>
          </w:p>
        </w:tc>
        <w:tc>
          <w:tcPr>
            <w:tcW w:w="852" w:type="dxa"/>
            <w:tcBorders>
              <w:top w:val="single" w:sz="4" w:space="0" w:color="000000"/>
              <w:left w:val="single" w:sz="4" w:space="0" w:color="000000"/>
              <w:bottom w:val="single" w:sz="4" w:space="0" w:color="000000"/>
              <w:right w:val="single" w:sz="4" w:space="0" w:color="000000"/>
            </w:tcBorders>
          </w:tcPr>
          <w:p w14:paraId="0BB0A599" w14:textId="77777777" w:rsidR="006D10A1" w:rsidRDefault="006D10A1">
            <w:pPr>
              <w:spacing w:after="160" w:line="259" w:lineRule="auto"/>
              <w:ind w:left="0" w:right="0" w:firstLine="0"/>
              <w:jc w:val="left"/>
            </w:pPr>
          </w:p>
        </w:tc>
      </w:tr>
      <w:tr w:rsidR="006D10A1" w14:paraId="1E78160B" w14:textId="77777777">
        <w:trPr>
          <w:trHeight w:val="3479"/>
        </w:trPr>
        <w:tc>
          <w:tcPr>
            <w:tcW w:w="0" w:type="auto"/>
            <w:vMerge/>
            <w:tcBorders>
              <w:top w:val="nil"/>
              <w:left w:val="single" w:sz="4" w:space="0" w:color="000000"/>
              <w:bottom w:val="single" w:sz="4" w:space="0" w:color="000000"/>
              <w:right w:val="single" w:sz="4" w:space="0" w:color="000000"/>
            </w:tcBorders>
          </w:tcPr>
          <w:p w14:paraId="757A0352" w14:textId="77777777" w:rsidR="006D10A1" w:rsidRDefault="006D10A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4DE6988" w14:textId="77777777" w:rsidR="006D10A1" w:rsidRDefault="006D10A1">
            <w:pPr>
              <w:spacing w:after="160" w:line="259" w:lineRule="auto"/>
              <w:ind w:left="0" w:right="0" w:firstLine="0"/>
              <w:jc w:val="left"/>
            </w:pPr>
          </w:p>
        </w:tc>
        <w:tc>
          <w:tcPr>
            <w:tcW w:w="4784" w:type="dxa"/>
            <w:tcBorders>
              <w:top w:val="single" w:sz="4" w:space="0" w:color="000000"/>
              <w:left w:val="single" w:sz="4" w:space="0" w:color="000000"/>
              <w:bottom w:val="single" w:sz="4" w:space="0" w:color="000000"/>
              <w:right w:val="single" w:sz="4" w:space="0" w:color="000000"/>
            </w:tcBorders>
          </w:tcPr>
          <w:p w14:paraId="43837347" w14:textId="77777777" w:rsidR="006D10A1" w:rsidRDefault="00000000">
            <w:pPr>
              <w:numPr>
                <w:ilvl w:val="0"/>
                <w:numId w:val="36"/>
              </w:numPr>
              <w:spacing w:after="0"/>
              <w:ind w:right="26" w:hanging="239"/>
            </w:pPr>
            <w:r>
              <w:t xml:space="preserve">externe und betriebsinterne Informations- und Kommunikationssysteme für die Beschaffung von </w:t>
            </w:r>
          </w:p>
          <w:p w14:paraId="24EA41B6" w14:textId="77777777" w:rsidR="006D10A1" w:rsidRDefault="00000000">
            <w:pPr>
              <w:spacing w:after="53" w:line="259" w:lineRule="auto"/>
              <w:ind w:left="240" w:right="0" w:firstLine="0"/>
              <w:jc w:val="left"/>
            </w:pPr>
            <w:r>
              <w:t>Waren nutzen</w:t>
            </w:r>
          </w:p>
          <w:p w14:paraId="49E7B191" w14:textId="77777777" w:rsidR="006D10A1" w:rsidRDefault="00000000">
            <w:pPr>
              <w:numPr>
                <w:ilvl w:val="0"/>
                <w:numId w:val="36"/>
              </w:numPr>
              <w:spacing w:after="64" w:line="246" w:lineRule="auto"/>
              <w:ind w:right="26" w:hanging="239"/>
            </w:pPr>
            <w:r>
              <w:t>Bezugsquellen ermitteln und auswählen sowie Angebote unter Berücksichtigung von ökonomischer, ökologischer und sozialer Nachhaltigkeit, insbesondere von Saisonalität, Regionalität und Lieferketten sowie von Qualitäts- und Gütesiegeln, einholen, auch in einer Fremdsprache</w:t>
            </w:r>
          </w:p>
          <w:p w14:paraId="5893E855" w14:textId="77777777" w:rsidR="006D10A1" w:rsidRDefault="00000000">
            <w:pPr>
              <w:numPr>
                <w:ilvl w:val="0"/>
                <w:numId w:val="36"/>
              </w:numPr>
              <w:spacing w:after="64" w:line="246" w:lineRule="auto"/>
              <w:ind w:right="26" w:hanging="239"/>
            </w:pPr>
            <w:r>
              <w:t>Angebote, insbesondere unter Berücksichtigung von Qualitäten, Mengen, Preisen und Lieferzeiten sowie von Liefer- und Zahlungsbedingungen, vergleichen, bewerten und auswählen</w:t>
            </w:r>
          </w:p>
          <w:p w14:paraId="3D44EADB" w14:textId="77777777" w:rsidR="006D10A1" w:rsidRDefault="00000000">
            <w:pPr>
              <w:numPr>
                <w:ilvl w:val="0"/>
                <w:numId w:val="36"/>
              </w:numPr>
              <w:spacing w:after="0" w:line="259" w:lineRule="auto"/>
              <w:ind w:right="26" w:hanging="239"/>
            </w:pPr>
            <w:r>
              <w:t>Bestellungen durchführen und Liefertermine überwachen</w:t>
            </w:r>
          </w:p>
        </w:tc>
        <w:tc>
          <w:tcPr>
            <w:tcW w:w="852" w:type="dxa"/>
            <w:tcBorders>
              <w:top w:val="single" w:sz="4" w:space="0" w:color="000000"/>
              <w:left w:val="single" w:sz="4" w:space="0" w:color="000000"/>
              <w:bottom w:val="single" w:sz="4" w:space="0" w:color="000000"/>
              <w:right w:val="single" w:sz="4" w:space="0" w:color="000000"/>
            </w:tcBorders>
          </w:tcPr>
          <w:p w14:paraId="17F2B591" w14:textId="77777777" w:rsidR="006D10A1" w:rsidRDefault="006D10A1">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vAlign w:val="center"/>
          </w:tcPr>
          <w:p w14:paraId="552C45A1" w14:textId="77777777" w:rsidR="006D10A1" w:rsidRDefault="00000000">
            <w:pPr>
              <w:spacing w:after="0" w:line="259" w:lineRule="auto"/>
              <w:ind w:left="0" w:right="51" w:firstLine="0"/>
              <w:jc w:val="center"/>
            </w:pPr>
            <w:r>
              <w:t>6</w:t>
            </w:r>
          </w:p>
        </w:tc>
      </w:tr>
      <w:tr w:rsidR="006D10A1" w14:paraId="44C8FC33" w14:textId="77777777">
        <w:trPr>
          <w:trHeight w:val="2761"/>
        </w:trPr>
        <w:tc>
          <w:tcPr>
            <w:tcW w:w="431" w:type="dxa"/>
            <w:vMerge w:val="restart"/>
            <w:tcBorders>
              <w:top w:val="single" w:sz="4" w:space="0" w:color="000000"/>
              <w:left w:val="single" w:sz="4" w:space="0" w:color="000000"/>
              <w:bottom w:val="single" w:sz="4" w:space="0" w:color="000000"/>
              <w:right w:val="single" w:sz="4" w:space="0" w:color="000000"/>
            </w:tcBorders>
          </w:tcPr>
          <w:p w14:paraId="7FF274B1" w14:textId="77777777" w:rsidR="006D10A1" w:rsidRDefault="00000000">
            <w:pPr>
              <w:spacing w:after="0" w:line="259" w:lineRule="auto"/>
              <w:ind w:left="105" w:right="0" w:firstLine="0"/>
              <w:jc w:val="left"/>
            </w:pPr>
            <w:r>
              <w:t>8</w:t>
            </w:r>
          </w:p>
        </w:tc>
        <w:tc>
          <w:tcPr>
            <w:tcW w:w="2425" w:type="dxa"/>
            <w:vMerge w:val="restart"/>
            <w:tcBorders>
              <w:top w:val="single" w:sz="4" w:space="0" w:color="000000"/>
              <w:left w:val="single" w:sz="4" w:space="0" w:color="000000"/>
              <w:bottom w:val="single" w:sz="4" w:space="0" w:color="000000"/>
              <w:right w:val="single" w:sz="4" w:space="0" w:color="000000"/>
            </w:tcBorders>
          </w:tcPr>
          <w:p w14:paraId="13739C32" w14:textId="77777777" w:rsidR="006D10A1" w:rsidRDefault="00000000">
            <w:pPr>
              <w:spacing w:after="1" w:line="232" w:lineRule="auto"/>
              <w:ind w:left="0" w:right="52" w:firstLine="0"/>
            </w:pPr>
            <w:r>
              <w:t xml:space="preserve">Waren annehmen und lagern sowie Warenbestände überwachen </w:t>
            </w:r>
          </w:p>
          <w:p w14:paraId="553BE13C" w14:textId="77777777" w:rsidR="006D10A1" w:rsidRDefault="00000000">
            <w:pPr>
              <w:spacing w:after="0" w:line="259" w:lineRule="auto"/>
              <w:ind w:left="0" w:right="0" w:firstLine="0"/>
              <w:jc w:val="left"/>
            </w:pPr>
            <w:r>
              <w:t>(§ 4 Absatz 2 Nummer 8)</w:t>
            </w:r>
          </w:p>
        </w:tc>
        <w:tc>
          <w:tcPr>
            <w:tcW w:w="4784" w:type="dxa"/>
            <w:tcBorders>
              <w:top w:val="single" w:sz="4" w:space="0" w:color="000000"/>
              <w:left w:val="single" w:sz="4" w:space="0" w:color="000000"/>
              <w:bottom w:val="single" w:sz="4" w:space="0" w:color="000000"/>
              <w:right w:val="single" w:sz="4" w:space="0" w:color="000000"/>
            </w:tcBorders>
          </w:tcPr>
          <w:p w14:paraId="753CA80A" w14:textId="77777777" w:rsidR="006D10A1" w:rsidRDefault="00000000">
            <w:pPr>
              <w:numPr>
                <w:ilvl w:val="0"/>
                <w:numId w:val="37"/>
              </w:numPr>
              <w:spacing w:after="53" w:line="259" w:lineRule="auto"/>
              <w:ind w:right="0" w:hanging="239"/>
            </w:pPr>
            <w:r>
              <w:t>Waren annehmen und Lieferscheine prüfen</w:t>
            </w:r>
          </w:p>
          <w:p w14:paraId="33078164" w14:textId="77777777" w:rsidR="006D10A1" w:rsidRDefault="00000000">
            <w:pPr>
              <w:numPr>
                <w:ilvl w:val="0"/>
                <w:numId w:val="37"/>
              </w:numPr>
              <w:spacing w:after="0" w:line="259" w:lineRule="auto"/>
              <w:ind w:right="0" w:hanging="239"/>
            </w:pPr>
            <w:r>
              <w:t xml:space="preserve">Einhalten von Lieferterminen, Qualitäten, Mengen und </w:t>
            </w:r>
          </w:p>
          <w:p w14:paraId="41FBB99C" w14:textId="77777777" w:rsidR="006D10A1" w:rsidRDefault="00000000">
            <w:pPr>
              <w:spacing w:after="53" w:line="259" w:lineRule="auto"/>
              <w:ind w:left="240" w:right="0" w:firstLine="0"/>
              <w:jc w:val="left"/>
            </w:pPr>
            <w:r>
              <w:t>Preisen kontrollieren</w:t>
            </w:r>
          </w:p>
          <w:p w14:paraId="710C7F2B" w14:textId="77777777" w:rsidR="006D10A1" w:rsidRDefault="00000000">
            <w:pPr>
              <w:numPr>
                <w:ilvl w:val="0"/>
                <w:numId w:val="37"/>
              </w:numPr>
              <w:ind w:right="0" w:hanging="239"/>
            </w:pPr>
            <w:r>
              <w:t>Mängel feststellen, beurteilen und dokumentieren sowie Maßnahmen zu deren Behebung einleiten</w:t>
            </w:r>
          </w:p>
          <w:p w14:paraId="07778B3D" w14:textId="77777777" w:rsidR="006D10A1" w:rsidRDefault="00000000">
            <w:pPr>
              <w:numPr>
                <w:ilvl w:val="0"/>
                <w:numId w:val="37"/>
              </w:numPr>
              <w:spacing w:after="52" w:line="259" w:lineRule="auto"/>
              <w:ind w:right="0" w:hanging="239"/>
            </w:pPr>
            <w:r>
              <w:t>Wareneingänge erfassen</w:t>
            </w:r>
          </w:p>
          <w:p w14:paraId="102544F5" w14:textId="77777777" w:rsidR="006D10A1" w:rsidRDefault="00000000">
            <w:pPr>
              <w:numPr>
                <w:ilvl w:val="0"/>
                <w:numId w:val="37"/>
              </w:numPr>
              <w:spacing w:after="0" w:line="259" w:lineRule="auto"/>
              <w:ind w:right="0" w:hanging="239"/>
            </w:pPr>
            <w:r>
              <w:t xml:space="preserve">Lagerbestände überwachen und dokumentieren sowie </w:t>
            </w:r>
          </w:p>
          <w:p w14:paraId="00D31B69" w14:textId="77777777" w:rsidR="006D10A1" w:rsidRDefault="00000000">
            <w:pPr>
              <w:spacing w:after="54" w:line="259" w:lineRule="auto"/>
              <w:ind w:left="240" w:right="0" w:firstLine="0"/>
              <w:jc w:val="left"/>
            </w:pPr>
            <w:r>
              <w:t>Inventuren durchführen</w:t>
            </w:r>
          </w:p>
          <w:p w14:paraId="3DCF4BA9" w14:textId="77777777" w:rsidR="006D10A1" w:rsidRDefault="00000000">
            <w:pPr>
              <w:numPr>
                <w:ilvl w:val="0"/>
                <w:numId w:val="37"/>
              </w:numPr>
              <w:spacing w:after="0" w:line="259" w:lineRule="auto"/>
              <w:ind w:right="0" w:hanging="239"/>
            </w:pPr>
            <w:r>
              <w:t>Wiederverwendbarkeit von Verpackungen prüfen sowie Abfälle trennen und nach rechtlichen Regelungen entsorgen</w:t>
            </w:r>
          </w:p>
        </w:tc>
        <w:tc>
          <w:tcPr>
            <w:tcW w:w="852" w:type="dxa"/>
            <w:tcBorders>
              <w:top w:val="single" w:sz="4" w:space="0" w:color="000000"/>
              <w:left w:val="single" w:sz="4" w:space="0" w:color="000000"/>
              <w:bottom w:val="single" w:sz="4" w:space="0" w:color="000000"/>
              <w:right w:val="single" w:sz="4" w:space="0" w:color="000000"/>
            </w:tcBorders>
            <w:vAlign w:val="center"/>
          </w:tcPr>
          <w:p w14:paraId="549654EE" w14:textId="77777777" w:rsidR="006D10A1" w:rsidRDefault="00000000">
            <w:pPr>
              <w:spacing w:after="0" w:line="259" w:lineRule="auto"/>
              <w:ind w:left="0" w:right="52" w:firstLine="0"/>
              <w:jc w:val="center"/>
            </w:pPr>
            <w:r>
              <w:t>5</w:t>
            </w:r>
          </w:p>
        </w:tc>
        <w:tc>
          <w:tcPr>
            <w:tcW w:w="852" w:type="dxa"/>
            <w:tcBorders>
              <w:top w:val="single" w:sz="4" w:space="0" w:color="000000"/>
              <w:left w:val="single" w:sz="4" w:space="0" w:color="000000"/>
              <w:bottom w:val="single" w:sz="4" w:space="0" w:color="000000"/>
              <w:right w:val="single" w:sz="4" w:space="0" w:color="000000"/>
            </w:tcBorders>
          </w:tcPr>
          <w:p w14:paraId="26451F28" w14:textId="77777777" w:rsidR="006D10A1" w:rsidRDefault="006D10A1">
            <w:pPr>
              <w:spacing w:after="160" w:line="259" w:lineRule="auto"/>
              <w:ind w:left="0" w:right="0" w:firstLine="0"/>
              <w:jc w:val="left"/>
            </w:pPr>
          </w:p>
        </w:tc>
      </w:tr>
      <w:tr w:rsidR="006D10A1" w14:paraId="018C746E" w14:textId="77777777">
        <w:trPr>
          <w:trHeight w:val="1024"/>
        </w:trPr>
        <w:tc>
          <w:tcPr>
            <w:tcW w:w="0" w:type="auto"/>
            <w:vMerge/>
            <w:tcBorders>
              <w:top w:val="nil"/>
              <w:left w:val="single" w:sz="4" w:space="0" w:color="000000"/>
              <w:bottom w:val="single" w:sz="4" w:space="0" w:color="000000"/>
              <w:right w:val="single" w:sz="4" w:space="0" w:color="000000"/>
            </w:tcBorders>
          </w:tcPr>
          <w:p w14:paraId="6D8012FB" w14:textId="77777777" w:rsidR="006D10A1" w:rsidRDefault="006D10A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5651AF2" w14:textId="77777777" w:rsidR="006D10A1" w:rsidRDefault="006D10A1">
            <w:pPr>
              <w:spacing w:after="160" w:line="259" w:lineRule="auto"/>
              <w:ind w:left="0" w:right="0" w:firstLine="0"/>
              <w:jc w:val="left"/>
            </w:pPr>
          </w:p>
        </w:tc>
        <w:tc>
          <w:tcPr>
            <w:tcW w:w="4784" w:type="dxa"/>
            <w:tcBorders>
              <w:top w:val="single" w:sz="4" w:space="0" w:color="000000"/>
              <w:left w:val="single" w:sz="4" w:space="0" w:color="000000"/>
              <w:bottom w:val="single" w:sz="4" w:space="0" w:color="000000"/>
              <w:right w:val="single" w:sz="4" w:space="0" w:color="000000"/>
            </w:tcBorders>
          </w:tcPr>
          <w:p w14:paraId="72C7A82D" w14:textId="77777777" w:rsidR="006D10A1" w:rsidRDefault="00000000">
            <w:pPr>
              <w:numPr>
                <w:ilvl w:val="0"/>
                <w:numId w:val="38"/>
              </w:numPr>
              <w:spacing w:after="62"/>
              <w:ind w:right="26" w:hanging="239"/>
              <w:jc w:val="left"/>
            </w:pPr>
            <w:r>
              <w:t>Waren gemäß ihren Ansprüchen werterhaltend lagern sowie Lagerbedingungen kontrollieren, steuern und dokumentieren</w:t>
            </w:r>
          </w:p>
          <w:p w14:paraId="708BC69F" w14:textId="77777777" w:rsidR="006D10A1" w:rsidRDefault="00000000">
            <w:pPr>
              <w:numPr>
                <w:ilvl w:val="0"/>
                <w:numId w:val="38"/>
              </w:numPr>
              <w:spacing w:after="0" w:line="259" w:lineRule="auto"/>
              <w:ind w:right="26" w:hanging="239"/>
              <w:jc w:val="left"/>
            </w:pPr>
            <w:r>
              <w:t>Warenströme erfassen</w:t>
            </w:r>
          </w:p>
        </w:tc>
        <w:tc>
          <w:tcPr>
            <w:tcW w:w="852" w:type="dxa"/>
            <w:tcBorders>
              <w:top w:val="single" w:sz="4" w:space="0" w:color="000000"/>
              <w:left w:val="single" w:sz="4" w:space="0" w:color="000000"/>
              <w:bottom w:val="single" w:sz="4" w:space="0" w:color="000000"/>
              <w:right w:val="single" w:sz="4" w:space="0" w:color="000000"/>
            </w:tcBorders>
          </w:tcPr>
          <w:p w14:paraId="3D4FC0C4" w14:textId="77777777" w:rsidR="006D10A1" w:rsidRDefault="006D10A1">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vAlign w:val="center"/>
          </w:tcPr>
          <w:p w14:paraId="37A2F48C" w14:textId="77777777" w:rsidR="006D10A1" w:rsidRDefault="00000000">
            <w:pPr>
              <w:spacing w:after="0" w:line="259" w:lineRule="auto"/>
              <w:ind w:left="0" w:right="51" w:firstLine="0"/>
              <w:jc w:val="center"/>
            </w:pPr>
            <w:r>
              <w:t>4</w:t>
            </w:r>
          </w:p>
        </w:tc>
      </w:tr>
    </w:tbl>
    <w:p w14:paraId="045B6413" w14:textId="77777777" w:rsidR="006D10A1" w:rsidRDefault="006D10A1">
      <w:pPr>
        <w:spacing w:after="0" w:line="259" w:lineRule="auto"/>
        <w:ind w:left="-1276" w:right="10481" w:firstLine="0"/>
        <w:jc w:val="left"/>
      </w:pPr>
    </w:p>
    <w:tbl>
      <w:tblPr>
        <w:tblStyle w:val="TableGrid"/>
        <w:tblW w:w="9344" w:type="dxa"/>
        <w:tblInd w:w="5" w:type="dxa"/>
        <w:tblCellMar>
          <w:top w:w="74" w:type="dxa"/>
          <w:left w:w="61" w:type="dxa"/>
          <w:bottom w:w="0" w:type="dxa"/>
          <w:right w:w="10" w:type="dxa"/>
        </w:tblCellMar>
        <w:tblLook w:val="04A0" w:firstRow="1" w:lastRow="0" w:firstColumn="1" w:lastColumn="0" w:noHBand="0" w:noVBand="1"/>
      </w:tblPr>
      <w:tblGrid>
        <w:gridCol w:w="431"/>
        <w:gridCol w:w="2425"/>
        <w:gridCol w:w="4783"/>
        <w:gridCol w:w="852"/>
        <w:gridCol w:w="853"/>
      </w:tblGrid>
      <w:tr w:rsidR="006D10A1" w14:paraId="5A7FCC20" w14:textId="77777777">
        <w:trPr>
          <w:trHeight w:val="462"/>
        </w:trPr>
        <w:tc>
          <w:tcPr>
            <w:tcW w:w="431" w:type="dxa"/>
            <w:vMerge w:val="restart"/>
            <w:tcBorders>
              <w:top w:val="single" w:sz="4" w:space="0" w:color="000000"/>
              <w:left w:val="single" w:sz="4" w:space="0" w:color="000000"/>
              <w:bottom w:val="single" w:sz="4" w:space="0" w:color="000000"/>
              <w:right w:val="single" w:sz="4" w:space="0" w:color="000000"/>
            </w:tcBorders>
            <w:vAlign w:val="center"/>
          </w:tcPr>
          <w:p w14:paraId="411AE4A7" w14:textId="77777777" w:rsidR="006D10A1" w:rsidRDefault="00000000">
            <w:pPr>
              <w:spacing w:after="0" w:line="259" w:lineRule="auto"/>
              <w:ind w:left="0" w:right="0" w:firstLine="0"/>
              <w:jc w:val="center"/>
            </w:pPr>
            <w:r>
              <w:rPr>
                <w:sz w:val="16"/>
              </w:rPr>
              <w:t>Lfd. Nr.</w:t>
            </w:r>
          </w:p>
        </w:tc>
        <w:tc>
          <w:tcPr>
            <w:tcW w:w="2425" w:type="dxa"/>
            <w:vMerge w:val="restart"/>
            <w:tcBorders>
              <w:top w:val="single" w:sz="4" w:space="0" w:color="000000"/>
              <w:left w:val="single" w:sz="4" w:space="0" w:color="000000"/>
              <w:bottom w:val="single" w:sz="4" w:space="0" w:color="000000"/>
              <w:right w:val="single" w:sz="4" w:space="0" w:color="000000"/>
            </w:tcBorders>
            <w:vAlign w:val="center"/>
          </w:tcPr>
          <w:p w14:paraId="3FC29F09" w14:textId="77777777" w:rsidR="006D10A1" w:rsidRDefault="00000000">
            <w:pPr>
              <w:spacing w:after="0" w:line="259" w:lineRule="auto"/>
              <w:ind w:left="0" w:right="52" w:firstLine="0"/>
              <w:jc w:val="center"/>
            </w:pPr>
            <w:r>
              <w:rPr>
                <w:sz w:val="16"/>
              </w:rPr>
              <w:t>Berufsbildpositionen</w:t>
            </w:r>
          </w:p>
        </w:tc>
        <w:tc>
          <w:tcPr>
            <w:tcW w:w="4784" w:type="dxa"/>
            <w:vMerge w:val="restart"/>
            <w:tcBorders>
              <w:top w:val="single" w:sz="4" w:space="0" w:color="000000"/>
              <w:left w:val="single" w:sz="4" w:space="0" w:color="000000"/>
              <w:bottom w:val="single" w:sz="4" w:space="0" w:color="000000"/>
              <w:right w:val="single" w:sz="4" w:space="0" w:color="000000"/>
            </w:tcBorders>
            <w:vAlign w:val="center"/>
          </w:tcPr>
          <w:p w14:paraId="285BF7FC" w14:textId="77777777" w:rsidR="006D10A1" w:rsidRDefault="00000000">
            <w:pPr>
              <w:spacing w:after="0" w:line="259" w:lineRule="auto"/>
              <w:ind w:left="0" w:right="53" w:firstLine="0"/>
              <w:jc w:val="center"/>
            </w:pPr>
            <w:r>
              <w:rPr>
                <w:sz w:val="16"/>
              </w:rPr>
              <w:t>Fertigkeiten, Kenntnisse und Fähigkeiten</w:t>
            </w:r>
          </w:p>
        </w:tc>
        <w:tc>
          <w:tcPr>
            <w:tcW w:w="1705" w:type="dxa"/>
            <w:gridSpan w:val="2"/>
            <w:tcBorders>
              <w:top w:val="single" w:sz="4" w:space="0" w:color="000000"/>
              <w:left w:val="single" w:sz="4" w:space="0" w:color="000000"/>
              <w:bottom w:val="single" w:sz="4" w:space="0" w:color="000000"/>
              <w:right w:val="single" w:sz="4" w:space="0" w:color="000000"/>
            </w:tcBorders>
          </w:tcPr>
          <w:p w14:paraId="6B453E9C" w14:textId="77777777" w:rsidR="006D10A1" w:rsidRDefault="00000000">
            <w:pPr>
              <w:spacing w:after="0" w:line="259" w:lineRule="auto"/>
              <w:ind w:left="30" w:right="37" w:firstLine="0"/>
              <w:jc w:val="center"/>
            </w:pPr>
            <w:r>
              <w:rPr>
                <w:sz w:val="16"/>
              </w:rPr>
              <w:t>Zeitliche Richtwerte in Wochen im</w:t>
            </w:r>
          </w:p>
        </w:tc>
      </w:tr>
      <w:tr w:rsidR="006D10A1" w14:paraId="54876122" w14:textId="77777777">
        <w:trPr>
          <w:trHeight w:val="462"/>
        </w:trPr>
        <w:tc>
          <w:tcPr>
            <w:tcW w:w="0" w:type="auto"/>
            <w:vMerge/>
            <w:tcBorders>
              <w:top w:val="nil"/>
              <w:left w:val="single" w:sz="4" w:space="0" w:color="000000"/>
              <w:bottom w:val="single" w:sz="4" w:space="0" w:color="000000"/>
              <w:right w:val="single" w:sz="4" w:space="0" w:color="000000"/>
            </w:tcBorders>
          </w:tcPr>
          <w:p w14:paraId="73C6BF5D" w14:textId="77777777" w:rsidR="006D10A1" w:rsidRDefault="006D10A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AA84786" w14:textId="77777777" w:rsidR="006D10A1" w:rsidRDefault="006D10A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4CCB986" w14:textId="77777777" w:rsidR="006D10A1" w:rsidRDefault="006D10A1">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14:paraId="0CF5F4FE" w14:textId="77777777" w:rsidR="006D10A1" w:rsidRDefault="00000000">
            <w:pPr>
              <w:spacing w:after="0" w:line="259" w:lineRule="auto"/>
              <w:ind w:left="33" w:right="0" w:firstLine="0"/>
              <w:jc w:val="left"/>
            </w:pPr>
            <w:r>
              <w:rPr>
                <w:sz w:val="16"/>
              </w:rPr>
              <w:t xml:space="preserve">1. bis 18. </w:t>
            </w:r>
          </w:p>
          <w:p w14:paraId="52C4674C" w14:textId="77777777" w:rsidR="006D10A1" w:rsidRDefault="00000000">
            <w:pPr>
              <w:spacing w:after="0" w:line="259" w:lineRule="auto"/>
              <w:ind w:left="0" w:right="51" w:firstLine="0"/>
              <w:jc w:val="center"/>
            </w:pPr>
            <w:r>
              <w:rPr>
                <w:sz w:val="16"/>
              </w:rPr>
              <w:t>Monat</w:t>
            </w:r>
          </w:p>
        </w:tc>
        <w:tc>
          <w:tcPr>
            <w:tcW w:w="852" w:type="dxa"/>
            <w:tcBorders>
              <w:top w:val="single" w:sz="4" w:space="0" w:color="000000"/>
              <w:left w:val="single" w:sz="4" w:space="0" w:color="000000"/>
              <w:bottom w:val="single" w:sz="4" w:space="0" w:color="000000"/>
              <w:right w:val="single" w:sz="4" w:space="0" w:color="000000"/>
            </w:tcBorders>
          </w:tcPr>
          <w:p w14:paraId="53BBC332" w14:textId="77777777" w:rsidR="006D10A1" w:rsidRDefault="00000000">
            <w:pPr>
              <w:spacing w:after="0" w:line="259" w:lineRule="auto"/>
              <w:ind w:left="0" w:right="0" w:firstLine="0"/>
            </w:pPr>
            <w:r>
              <w:rPr>
                <w:sz w:val="16"/>
              </w:rPr>
              <w:t xml:space="preserve">19. bis 36. </w:t>
            </w:r>
          </w:p>
          <w:p w14:paraId="653C4747" w14:textId="77777777" w:rsidR="006D10A1" w:rsidRDefault="00000000">
            <w:pPr>
              <w:spacing w:after="0" w:line="259" w:lineRule="auto"/>
              <w:ind w:left="0" w:right="53" w:firstLine="0"/>
              <w:jc w:val="center"/>
            </w:pPr>
            <w:r>
              <w:rPr>
                <w:sz w:val="16"/>
              </w:rPr>
              <w:t>Monat</w:t>
            </w:r>
          </w:p>
        </w:tc>
      </w:tr>
      <w:tr w:rsidR="006D10A1" w14:paraId="72ACA162" w14:textId="77777777">
        <w:trPr>
          <w:trHeight w:val="283"/>
        </w:trPr>
        <w:tc>
          <w:tcPr>
            <w:tcW w:w="431" w:type="dxa"/>
            <w:tcBorders>
              <w:top w:val="single" w:sz="4" w:space="0" w:color="000000"/>
              <w:left w:val="single" w:sz="4" w:space="0" w:color="000000"/>
              <w:bottom w:val="single" w:sz="4" w:space="0" w:color="000000"/>
              <w:right w:val="single" w:sz="4" w:space="0" w:color="000000"/>
            </w:tcBorders>
          </w:tcPr>
          <w:p w14:paraId="68A6363B" w14:textId="77777777" w:rsidR="006D10A1" w:rsidRDefault="00000000">
            <w:pPr>
              <w:spacing w:after="0" w:line="259" w:lineRule="auto"/>
              <w:ind w:left="109" w:right="0" w:firstLine="0"/>
              <w:jc w:val="left"/>
            </w:pPr>
            <w:r>
              <w:rPr>
                <w:sz w:val="16"/>
              </w:rPr>
              <w:t>1</w:t>
            </w:r>
          </w:p>
        </w:tc>
        <w:tc>
          <w:tcPr>
            <w:tcW w:w="2425" w:type="dxa"/>
            <w:tcBorders>
              <w:top w:val="single" w:sz="4" w:space="0" w:color="000000"/>
              <w:left w:val="single" w:sz="4" w:space="0" w:color="000000"/>
              <w:bottom w:val="single" w:sz="4" w:space="0" w:color="000000"/>
              <w:right w:val="single" w:sz="4" w:space="0" w:color="000000"/>
            </w:tcBorders>
          </w:tcPr>
          <w:p w14:paraId="4B7B7051" w14:textId="77777777" w:rsidR="006D10A1" w:rsidRDefault="00000000">
            <w:pPr>
              <w:spacing w:after="0" w:line="259" w:lineRule="auto"/>
              <w:ind w:left="0" w:right="52" w:firstLine="0"/>
              <w:jc w:val="center"/>
            </w:pPr>
            <w:r>
              <w:rPr>
                <w:sz w:val="16"/>
              </w:rPr>
              <w:t>2</w:t>
            </w:r>
          </w:p>
        </w:tc>
        <w:tc>
          <w:tcPr>
            <w:tcW w:w="4784" w:type="dxa"/>
            <w:tcBorders>
              <w:top w:val="single" w:sz="4" w:space="0" w:color="000000"/>
              <w:left w:val="single" w:sz="4" w:space="0" w:color="000000"/>
              <w:bottom w:val="single" w:sz="4" w:space="0" w:color="000000"/>
              <w:right w:val="single" w:sz="4" w:space="0" w:color="000000"/>
            </w:tcBorders>
          </w:tcPr>
          <w:p w14:paraId="5990A911" w14:textId="77777777" w:rsidR="006D10A1" w:rsidRDefault="00000000">
            <w:pPr>
              <w:spacing w:after="0" w:line="259" w:lineRule="auto"/>
              <w:ind w:left="0" w:right="51" w:firstLine="0"/>
              <w:jc w:val="center"/>
            </w:pPr>
            <w:r>
              <w:rPr>
                <w:sz w:val="16"/>
              </w:rPr>
              <w:t>3</w:t>
            </w:r>
          </w:p>
        </w:tc>
        <w:tc>
          <w:tcPr>
            <w:tcW w:w="1705" w:type="dxa"/>
            <w:gridSpan w:val="2"/>
            <w:tcBorders>
              <w:top w:val="single" w:sz="4" w:space="0" w:color="000000"/>
              <w:left w:val="single" w:sz="4" w:space="0" w:color="000000"/>
              <w:bottom w:val="single" w:sz="4" w:space="0" w:color="000000"/>
              <w:right w:val="single" w:sz="4" w:space="0" w:color="000000"/>
            </w:tcBorders>
          </w:tcPr>
          <w:p w14:paraId="1DB2E29F" w14:textId="77777777" w:rsidR="006D10A1" w:rsidRDefault="00000000">
            <w:pPr>
              <w:spacing w:after="0" w:line="259" w:lineRule="auto"/>
              <w:ind w:left="0" w:right="51" w:firstLine="0"/>
              <w:jc w:val="center"/>
            </w:pPr>
            <w:r>
              <w:rPr>
                <w:sz w:val="16"/>
              </w:rPr>
              <w:t>4</w:t>
            </w:r>
          </w:p>
        </w:tc>
      </w:tr>
      <w:tr w:rsidR="006D10A1" w14:paraId="729CD019" w14:textId="77777777">
        <w:trPr>
          <w:trHeight w:val="3125"/>
        </w:trPr>
        <w:tc>
          <w:tcPr>
            <w:tcW w:w="431" w:type="dxa"/>
            <w:vMerge w:val="restart"/>
            <w:tcBorders>
              <w:top w:val="single" w:sz="4" w:space="0" w:color="000000"/>
              <w:left w:val="single" w:sz="4" w:space="0" w:color="000000"/>
              <w:bottom w:val="single" w:sz="4" w:space="0" w:color="000000"/>
              <w:right w:val="single" w:sz="4" w:space="0" w:color="000000"/>
            </w:tcBorders>
          </w:tcPr>
          <w:p w14:paraId="63B83292" w14:textId="77777777" w:rsidR="006D10A1" w:rsidRDefault="00000000">
            <w:pPr>
              <w:spacing w:after="0" w:line="259" w:lineRule="auto"/>
              <w:ind w:left="105" w:right="0" w:firstLine="0"/>
              <w:jc w:val="left"/>
            </w:pPr>
            <w:r>
              <w:t>9</w:t>
            </w:r>
          </w:p>
        </w:tc>
        <w:tc>
          <w:tcPr>
            <w:tcW w:w="2425" w:type="dxa"/>
            <w:vMerge w:val="restart"/>
            <w:tcBorders>
              <w:top w:val="single" w:sz="4" w:space="0" w:color="000000"/>
              <w:left w:val="single" w:sz="4" w:space="0" w:color="000000"/>
              <w:bottom w:val="single" w:sz="4" w:space="0" w:color="000000"/>
              <w:right w:val="single" w:sz="4" w:space="0" w:color="000000"/>
            </w:tcBorders>
          </w:tcPr>
          <w:p w14:paraId="2C79028D" w14:textId="77777777" w:rsidR="006D10A1" w:rsidRDefault="00000000">
            <w:pPr>
              <w:spacing w:after="0" w:line="259" w:lineRule="auto"/>
              <w:ind w:left="0" w:right="290" w:firstLine="0"/>
              <w:jc w:val="left"/>
            </w:pPr>
            <w:r>
              <w:t>Arbeitsabläufe planen, steuern und optimieren (§ 4 Absatz 2 Nummer 9)</w:t>
            </w:r>
          </w:p>
        </w:tc>
        <w:tc>
          <w:tcPr>
            <w:tcW w:w="4784" w:type="dxa"/>
            <w:tcBorders>
              <w:top w:val="single" w:sz="4" w:space="0" w:color="000000"/>
              <w:left w:val="single" w:sz="4" w:space="0" w:color="000000"/>
              <w:bottom w:val="single" w:sz="4" w:space="0" w:color="000000"/>
              <w:right w:val="single" w:sz="4" w:space="0" w:color="000000"/>
            </w:tcBorders>
            <w:vAlign w:val="center"/>
          </w:tcPr>
          <w:p w14:paraId="3963AA33" w14:textId="77777777" w:rsidR="006D10A1" w:rsidRDefault="00000000">
            <w:pPr>
              <w:numPr>
                <w:ilvl w:val="0"/>
                <w:numId w:val="39"/>
              </w:numPr>
              <w:spacing w:after="53" w:line="259" w:lineRule="auto"/>
              <w:ind w:right="0" w:hanging="239"/>
              <w:jc w:val="left"/>
            </w:pPr>
            <w:r>
              <w:t>Arbeitsaufträge prüfen</w:t>
            </w:r>
          </w:p>
          <w:p w14:paraId="3F852B3D" w14:textId="77777777" w:rsidR="006D10A1" w:rsidRDefault="00000000">
            <w:pPr>
              <w:numPr>
                <w:ilvl w:val="0"/>
                <w:numId w:val="39"/>
              </w:numPr>
              <w:spacing w:after="62" w:line="248" w:lineRule="auto"/>
              <w:ind w:right="0" w:hanging="239"/>
              <w:jc w:val="left"/>
            </w:pPr>
            <w:r>
              <w:t>Arbeitsabläufe unter Beachtung von Qualitätsvorgaben, Ressourcenschonung, wirtschaftlicher und terminlicher Vorgaben planen und Arbeitsschritte festlegen</w:t>
            </w:r>
          </w:p>
          <w:p w14:paraId="72D88C4A" w14:textId="77777777" w:rsidR="006D10A1" w:rsidRDefault="00000000">
            <w:pPr>
              <w:numPr>
                <w:ilvl w:val="0"/>
                <w:numId w:val="39"/>
              </w:numPr>
              <w:spacing w:after="53" w:line="259" w:lineRule="auto"/>
              <w:ind w:right="0" w:hanging="239"/>
              <w:jc w:val="left"/>
            </w:pPr>
            <w:r>
              <w:t>Werkstofflisten erstellen</w:t>
            </w:r>
          </w:p>
          <w:p w14:paraId="788AD782" w14:textId="77777777" w:rsidR="006D10A1" w:rsidRDefault="00000000">
            <w:pPr>
              <w:numPr>
                <w:ilvl w:val="0"/>
                <w:numId w:val="39"/>
              </w:numPr>
              <w:spacing w:after="0" w:line="252" w:lineRule="auto"/>
              <w:ind w:right="0" w:hanging="239"/>
              <w:jc w:val="left"/>
            </w:pPr>
            <w:r>
              <w:t xml:space="preserve">Werkstoffe und Betriebsmittel vorbereiten und bereitstellen sowie Arbeitsplätze unter Berücksichtigung von </w:t>
            </w:r>
          </w:p>
          <w:p w14:paraId="017A9456" w14:textId="77777777" w:rsidR="006D10A1" w:rsidRDefault="00000000">
            <w:pPr>
              <w:spacing w:after="53" w:line="259" w:lineRule="auto"/>
              <w:ind w:left="240" w:right="0" w:firstLine="0"/>
              <w:jc w:val="left"/>
            </w:pPr>
            <w:r>
              <w:t>Arbeitsabläufen vorbereiten und einrichten</w:t>
            </w:r>
          </w:p>
          <w:p w14:paraId="56994F54" w14:textId="77777777" w:rsidR="006D10A1" w:rsidRDefault="00000000">
            <w:pPr>
              <w:numPr>
                <w:ilvl w:val="0"/>
                <w:numId w:val="39"/>
              </w:numPr>
              <w:spacing w:after="53" w:line="259" w:lineRule="auto"/>
              <w:ind w:right="0" w:hanging="239"/>
              <w:jc w:val="left"/>
            </w:pPr>
            <w:r>
              <w:t>Arbeitsergebnisse dokumentieren und kontrollieren</w:t>
            </w:r>
          </w:p>
          <w:p w14:paraId="52852A2C" w14:textId="77777777" w:rsidR="006D10A1" w:rsidRDefault="00000000">
            <w:pPr>
              <w:numPr>
                <w:ilvl w:val="0"/>
                <w:numId w:val="39"/>
              </w:numPr>
              <w:spacing w:after="0" w:line="259" w:lineRule="auto"/>
              <w:ind w:right="0" w:hanging="239"/>
              <w:jc w:val="left"/>
            </w:pPr>
            <w:r>
              <w:t xml:space="preserve">Informations- </w:t>
            </w:r>
            <w:r>
              <w:tab/>
              <w:t xml:space="preserve">und </w:t>
            </w:r>
            <w:r>
              <w:tab/>
              <w:t xml:space="preserve">Kommunikationstechniken </w:t>
            </w:r>
            <w:r>
              <w:tab/>
              <w:t>anwenden</w:t>
            </w:r>
          </w:p>
        </w:tc>
        <w:tc>
          <w:tcPr>
            <w:tcW w:w="852" w:type="dxa"/>
            <w:tcBorders>
              <w:top w:val="single" w:sz="4" w:space="0" w:color="000000"/>
              <w:left w:val="single" w:sz="4" w:space="0" w:color="000000"/>
              <w:bottom w:val="single" w:sz="4" w:space="0" w:color="000000"/>
              <w:right w:val="single" w:sz="4" w:space="0" w:color="000000"/>
            </w:tcBorders>
            <w:vAlign w:val="center"/>
          </w:tcPr>
          <w:p w14:paraId="59AFCB6D" w14:textId="77777777" w:rsidR="006D10A1" w:rsidRDefault="00000000">
            <w:pPr>
              <w:spacing w:after="0" w:line="259" w:lineRule="auto"/>
              <w:ind w:left="0" w:right="52" w:firstLine="0"/>
              <w:jc w:val="center"/>
            </w:pPr>
            <w:r>
              <w:t>10</w:t>
            </w:r>
          </w:p>
        </w:tc>
        <w:tc>
          <w:tcPr>
            <w:tcW w:w="852" w:type="dxa"/>
            <w:tcBorders>
              <w:top w:val="single" w:sz="4" w:space="0" w:color="000000"/>
              <w:left w:val="single" w:sz="4" w:space="0" w:color="000000"/>
              <w:bottom w:val="single" w:sz="4" w:space="0" w:color="000000"/>
              <w:right w:val="single" w:sz="4" w:space="0" w:color="000000"/>
            </w:tcBorders>
          </w:tcPr>
          <w:p w14:paraId="481BEE96" w14:textId="77777777" w:rsidR="006D10A1" w:rsidRDefault="006D10A1">
            <w:pPr>
              <w:spacing w:after="160" w:line="259" w:lineRule="auto"/>
              <w:ind w:left="0" w:right="0" w:firstLine="0"/>
              <w:jc w:val="left"/>
            </w:pPr>
          </w:p>
        </w:tc>
      </w:tr>
      <w:tr w:rsidR="006D10A1" w14:paraId="278F7DCF" w14:textId="77777777">
        <w:trPr>
          <w:trHeight w:val="690"/>
        </w:trPr>
        <w:tc>
          <w:tcPr>
            <w:tcW w:w="0" w:type="auto"/>
            <w:vMerge/>
            <w:tcBorders>
              <w:top w:val="nil"/>
              <w:left w:val="single" w:sz="4" w:space="0" w:color="000000"/>
              <w:bottom w:val="single" w:sz="4" w:space="0" w:color="000000"/>
              <w:right w:val="single" w:sz="4" w:space="0" w:color="000000"/>
            </w:tcBorders>
          </w:tcPr>
          <w:p w14:paraId="04E84699" w14:textId="77777777" w:rsidR="006D10A1" w:rsidRDefault="006D10A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DE90444" w14:textId="77777777" w:rsidR="006D10A1" w:rsidRDefault="006D10A1">
            <w:pPr>
              <w:spacing w:after="160" w:line="259" w:lineRule="auto"/>
              <w:ind w:left="0" w:right="0" w:firstLine="0"/>
              <w:jc w:val="left"/>
            </w:pPr>
          </w:p>
        </w:tc>
        <w:tc>
          <w:tcPr>
            <w:tcW w:w="4784" w:type="dxa"/>
            <w:tcBorders>
              <w:top w:val="single" w:sz="4" w:space="0" w:color="000000"/>
              <w:left w:val="single" w:sz="4" w:space="0" w:color="000000"/>
              <w:bottom w:val="single" w:sz="4" w:space="0" w:color="000000"/>
              <w:right w:val="single" w:sz="4" w:space="0" w:color="000000"/>
            </w:tcBorders>
            <w:vAlign w:val="center"/>
          </w:tcPr>
          <w:p w14:paraId="4F5596BE" w14:textId="77777777" w:rsidR="006D10A1" w:rsidRDefault="00000000">
            <w:pPr>
              <w:spacing w:after="0" w:line="259" w:lineRule="auto"/>
              <w:ind w:left="240" w:right="0" w:hanging="239"/>
            </w:pPr>
            <w:r>
              <w:t>g) Arbeitsabläufe, Arbeitszeiten und Arbeitsergebnisse analysieren, auswerten und optimieren</w:t>
            </w:r>
          </w:p>
        </w:tc>
        <w:tc>
          <w:tcPr>
            <w:tcW w:w="852" w:type="dxa"/>
            <w:tcBorders>
              <w:top w:val="single" w:sz="4" w:space="0" w:color="000000"/>
              <w:left w:val="single" w:sz="4" w:space="0" w:color="000000"/>
              <w:bottom w:val="single" w:sz="4" w:space="0" w:color="000000"/>
              <w:right w:val="single" w:sz="4" w:space="0" w:color="000000"/>
            </w:tcBorders>
          </w:tcPr>
          <w:p w14:paraId="2184E266" w14:textId="77777777" w:rsidR="006D10A1" w:rsidRDefault="006D10A1">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vAlign w:val="center"/>
          </w:tcPr>
          <w:p w14:paraId="01EE21B3" w14:textId="77777777" w:rsidR="006D10A1" w:rsidRDefault="00000000">
            <w:pPr>
              <w:spacing w:after="0" w:line="259" w:lineRule="auto"/>
              <w:ind w:left="0" w:right="51" w:firstLine="0"/>
              <w:jc w:val="center"/>
            </w:pPr>
            <w:r>
              <w:t>2</w:t>
            </w:r>
          </w:p>
        </w:tc>
      </w:tr>
      <w:tr w:rsidR="006D10A1" w14:paraId="1D9CFBD4" w14:textId="77777777">
        <w:trPr>
          <w:trHeight w:val="2849"/>
        </w:trPr>
        <w:tc>
          <w:tcPr>
            <w:tcW w:w="431" w:type="dxa"/>
            <w:vMerge w:val="restart"/>
            <w:tcBorders>
              <w:top w:val="single" w:sz="4" w:space="0" w:color="000000"/>
              <w:left w:val="single" w:sz="4" w:space="0" w:color="000000"/>
              <w:bottom w:val="single" w:sz="4" w:space="0" w:color="000000"/>
              <w:right w:val="single" w:sz="4" w:space="0" w:color="000000"/>
            </w:tcBorders>
          </w:tcPr>
          <w:p w14:paraId="46DA475E" w14:textId="77777777" w:rsidR="006D10A1" w:rsidRDefault="00000000">
            <w:pPr>
              <w:spacing w:after="0" w:line="259" w:lineRule="auto"/>
              <w:ind w:left="55" w:right="0" w:firstLine="0"/>
              <w:jc w:val="left"/>
            </w:pPr>
            <w:r>
              <w:t>10</w:t>
            </w:r>
          </w:p>
        </w:tc>
        <w:tc>
          <w:tcPr>
            <w:tcW w:w="2425" w:type="dxa"/>
            <w:vMerge w:val="restart"/>
            <w:tcBorders>
              <w:top w:val="single" w:sz="4" w:space="0" w:color="000000"/>
              <w:left w:val="single" w:sz="4" w:space="0" w:color="000000"/>
              <w:bottom w:val="single" w:sz="4" w:space="0" w:color="000000"/>
              <w:right w:val="single" w:sz="4" w:space="0" w:color="000000"/>
            </w:tcBorders>
          </w:tcPr>
          <w:p w14:paraId="3EF0B179" w14:textId="77777777" w:rsidR="006D10A1" w:rsidRDefault="00000000">
            <w:pPr>
              <w:spacing w:after="0" w:line="259" w:lineRule="auto"/>
              <w:ind w:left="0" w:right="0" w:firstLine="0"/>
              <w:jc w:val="left"/>
            </w:pPr>
            <w:r>
              <w:t xml:space="preserve">Werkstoffe und </w:t>
            </w:r>
          </w:p>
          <w:p w14:paraId="32D53E02" w14:textId="77777777" w:rsidR="006D10A1" w:rsidRDefault="00000000">
            <w:pPr>
              <w:spacing w:after="0" w:line="259" w:lineRule="auto"/>
              <w:ind w:left="0" w:right="0" w:firstLine="0"/>
              <w:jc w:val="left"/>
            </w:pPr>
            <w:r>
              <w:t xml:space="preserve">Betriebsmittel bereitstellen </w:t>
            </w:r>
          </w:p>
          <w:p w14:paraId="39B89E68" w14:textId="77777777" w:rsidR="006D10A1" w:rsidRDefault="00000000">
            <w:pPr>
              <w:spacing w:after="0" w:line="259" w:lineRule="auto"/>
              <w:ind w:left="0" w:right="0" w:firstLine="0"/>
              <w:jc w:val="left"/>
            </w:pPr>
            <w:r>
              <w:t>(§ 4 Absatz 2 Nummer 10)</w:t>
            </w:r>
          </w:p>
        </w:tc>
        <w:tc>
          <w:tcPr>
            <w:tcW w:w="4784" w:type="dxa"/>
            <w:tcBorders>
              <w:top w:val="single" w:sz="4" w:space="0" w:color="000000"/>
              <w:left w:val="single" w:sz="4" w:space="0" w:color="000000"/>
              <w:bottom w:val="single" w:sz="4" w:space="0" w:color="000000"/>
              <w:right w:val="single" w:sz="4" w:space="0" w:color="000000"/>
            </w:tcBorders>
            <w:vAlign w:val="center"/>
          </w:tcPr>
          <w:p w14:paraId="7AA1C0C9" w14:textId="77777777" w:rsidR="006D10A1" w:rsidRDefault="00000000">
            <w:pPr>
              <w:numPr>
                <w:ilvl w:val="0"/>
                <w:numId w:val="40"/>
              </w:numPr>
              <w:spacing w:after="59" w:line="252" w:lineRule="auto"/>
              <w:ind w:right="0" w:hanging="239"/>
              <w:jc w:val="left"/>
            </w:pPr>
            <w:r>
              <w:t>Werkzeuge und Maschinen auftragsbezogen auswählen, vorbereiten und bereitstellen</w:t>
            </w:r>
          </w:p>
          <w:p w14:paraId="2A6DEA63" w14:textId="77777777" w:rsidR="006D10A1" w:rsidRDefault="00000000">
            <w:pPr>
              <w:numPr>
                <w:ilvl w:val="0"/>
                <w:numId w:val="40"/>
              </w:numPr>
              <w:ind w:right="0" w:hanging="239"/>
              <w:jc w:val="left"/>
            </w:pPr>
            <w:r>
              <w:t>Werkzeuge und Maschinen reinigen, pflegen und aufbewahren</w:t>
            </w:r>
          </w:p>
          <w:p w14:paraId="55C5AC1C" w14:textId="77777777" w:rsidR="006D10A1" w:rsidRDefault="00000000">
            <w:pPr>
              <w:numPr>
                <w:ilvl w:val="0"/>
                <w:numId w:val="40"/>
              </w:numPr>
              <w:spacing w:after="64" w:line="246" w:lineRule="auto"/>
              <w:ind w:right="0" w:hanging="239"/>
              <w:jc w:val="left"/>
            </w:pPr>
            <w:r>
              <w:t>Störungen an Werkzeugen und Maschinen erkennen und Maßnahmen zur Beseitigung der Störungen veranlassen</w:t>
            </w:r>
          </w:p>
          <w:p w14:paraId="1B688757" w14:textId="77777777" w:rsidR="006D10A1" w:rsidRDefault="00000000">
            <w:pPr>
              <w:numPr>
                <w:ilvl w:val="0"/>
                <w:numId w:val="40"/>
              </w:numPr>
              <w:spacing w:after="59" w:line="252" w:lineRule="auto"/>
              <w:ind w:right="0" w:hanging="239"/>
              <w:jc w:val="left"/>
            </w:pPr>
            <w:r>
              <w:t>Werkstoffe auftragsbezogen vorbereiten und bereitstellen</w:t>
            </w:r>
          </w:p>
          <w:p w14:paraId="141CCDEE" w14:textId="77777777" w:rsidR="006D10A1" w:rsidRDefault="00000000">
            <w:pPr>
              <w:numPr>
                <w:ilvl w:val="0"/>
                <w:numId w:val="40"/>
              </w:numPr>
              <w:spacing w:after="0" w:line="259" w:lineRule="auto"/>
              <w:ind w:right="0" w:hanging="239"/>
              <w:jc w:val="left"/>
            </w:pPr>
            <w:r>
              <w:t>persönliche Schutzausrüstung auswählen und einsetzen</w:t>
            </w:r>
          </w:p>
        </w:tc>
        <w:tc>
          <w:tcPr>
            <w:tcW w:w="852" w:type="dxa"/>
            <w:tcBorders>
              <w:top w:val="single" w:sz="4" w:space="0" w:color="000000"/>
              <w:left w:val="single" w:sz="4" w:space="0" w:color="000000"/>
              <w:bottom w:val="single" w:sz="4" w:space="0" w:color="000000"/>
              <w:right w:val="single" w:sz="4" w:space="0" w:color="000000"/>
            </w:tcBorders>
            <w:vAlign w:val="center"/>
          </w:tcPr>
          <w:p w14:paraId="3014D537" w14:textId="77777777" w:rsidR="006D10A1" w:rsidRDefault="00000000">
            <w:pPr>
              <w:spacing w:after="0" w:line="259" w:lineRule="auto"/>
              <w:ind w:left="0" w:right="52" w:firstLine="0"/>
              <w:jc w:val="center"/>
            </w:pPr>
            <w:r>
              <w:t>4</w:t>
            </w:r>
          </w:p>
        </w:tc>
        <w:tc>
          <w:tcPr>
            <w:tcW w:w="852" w:type="dxa"/>
            <w:tcBorders>
              <w:top w:val="single" w:sz="4" w:space="0" w:color="000000"/>
              <w:left w:val="single" w:sz="4" w:space="0" w:color="000000"/>
              <w:bottom w:val="single" w:sz="4" w:space="0" w:color="000000"/>
              <w:right w:val="single" w:sz="4" w:space="0" w:color="000000"/>
            </w:tcBorders>
          </w:tcPr>
          <w:p w14:paraId="2A4469D6" w14:textId="77777777" w:rsidR="006D10A1" w:rsidRDefault="006D10A1">
            <w:pPr>
              <w:spacing w:after="160" w:line="259" w:lineRule="auto"/>
              <w:ind w:left="0" w:right="0" w:firstLine="0"/>
              <w:jc w:val="left"/>
            </w:pPr>
          </w:p>
        </w:tc>
      </w:tr>
      <w:tr w:rsidR="006D10A1" w14:paraId="4EB2E71C" w14:textId="77777777">
        <w:trPr>
          <w:trHeight w:val="1177"/>
        </w:trPr>
        <w:tc>
          <w:tcPr>
            <w:tcW w:w="0" w:type="auto"/>
            <w:vMerge/>
            <w:tcBorders>
              <w:top w:val="nil"/>
              <w:left w:val="single" w:sz="4" w:space="0" w:color="000000"/>
              <w:bottom w:val="single" w:sz="4" w:space="0" w:color="000000"/>
              <w:right w:val="single" w:sz="4" w:space="0" w:color="000000"/>
            </w:tcBorders>
          </w:tcPr>
          <w:p w14:paraId="2A75B9A0" w14:textId="77777777" w:rsidR="006D10A1" w:rsidRDefault="006D10A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15EFF27" w14:textId="77777777" w:rsidR="006D10A1" w:rsidRDefault="006D10A1">
            <w:pPr>
              <w:spacing w:after="160" w:line="259" w:lineRule="auto"/>
              <w:ind w:left="0" w:right="0" w:firstLine="0"/>
              <w:jc w:val="left"/>
            </w:pPr>
          </w:p>
        </w:tc>
        <w:tc>
          <w:tcPr>
            <w:tcW w:w="4784" w:type="dxa"/>
            <w:tcBorders>
              <w:top w:val="single" w:sz="4" w:space="0" w:color="000000"/>
              <w:left w:val="single" w:sz="4" w:space="0" w:color="000000"/>
              <w:bottom w:val="single" w:sz="4" w:space="0" w:color="000000"/>
              <w:right w:val="single" w:sz="4" w:space="0" w:color="000000"/>
            </w:tcBorders>
            <w:vAlign w:val="center"/>
          </w:tcPr>
          <w:p w14:paraId="346F2E58" w14:textId="77777777" w:rsidR="006D10A1" w:rsidRDefault="00000000">
            <w:pPr>
              <w:numPr>
                <w:ilvl w:val="0"/>
                <w:numId w:val="41"/>
              </w:numPr>
              <w:spacing w:after="65" w:line="245" w:lineRule="auto"/>
              <w:ind w:right="0" w:hanging="239"/>
              <w:jc w:val="left"/>
            </w:pPr>
            <w:r>
              <w:t>Verfügbarkeit und Qualität von Werkstoffen prüfen und sicherstellen</w:t>
            </w:r>
          </w:p>
          <w:p w14:paraId="2851C222" w14:textId="77777777" w:rsidR="006D10A1" w:rsidRDefault="00000000">
            <w:pPr>
              <w:numPr>
                <w:ilvl w:val="0"/>
                <w:numId w:val="41"/>
              </w:numPr>
              <w:spacing w:after="0" w:line="259" w:lineRule="auto"/>
              <w:ind w:right="0" w:hanging="239"/>
              <w:jc w:val="left"/>
            </w:pPr>
            <w:r>
              <w:t>Funktionsfähigkeit von Werkzeugen und Maschinen sicherstellen</w:t>
            </w:r>
          </w:p>
        </w:tc>
        <w:tc>
          <w:tcPr>
            <w:tcW w:w="852" w:type="dxa"/>
            <w:tcBorders>
              <w:top w:val="single" w:sz="4" w:space="0" w:color="000000"/>
              <w:left w:val="single" w:sz="4" w:space="0" w:color="000000"/>
              <w:bottom w:val="single" w:sz="4" w:space="0" w:color="000000"/>
              <w:right w:val="single" w:sz="4" w:space="0" w:color="000000"/>
            </w:tcBorders>
          </w:tcPr>
          <w:p w14:paraId="6391615D" w14:textId="77777777" w:rsidR="006D10A1" w:rsidRDefault="006D10A1">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vAlign w:val="center"/>
          </w:tcPr>
          <w:p w14:paraId="5B510829" w14:textId="77777777" w:rsidR="006D10A1" w:rsidRDefault="00000000">
            <w:pPr>
              <w:spacing w:after="0" w:line="259" w:lineRule="auto"/>
              <w:ind w:left="0" w:right="51" w:firstLine="0"/>
              <w:jc w:val="center"/>
            </w:pPr>
            <w:r>
              <w:t>2</w:t>
            </w:r>
          </w:p>
        </w:tc>
      </w:tr>
      <w:tr w:rsidR="006D10A1" w14:paraId="1AD9F9E3" w14:textId="77777777">
        <w:trPr>
          <w:trHeight w:val="4945"/>
        </w:trPr>
        <w:tc>
          <w:tcPr>
            <w:tcW w:w="431" w:type="dxa"/>
            <w:tcBorders>
              <w:top w:val="single" w:sz="4" w:space="0" w:color="000000"/>
              <w:left w:val="single" w:sz="4" w:space="0" w:color="000000"/>
              <w:bottom w:val="single" w:sz="4" w:space="0" w:color="000000"/>
              <w:right w:val="single" w:sz="4" w:space="0" w:color="000000"/>
            </w:tcBorders>
          </w:tcPr>
          <w:p w14:paraId="4058EB53" w14:textId="77777777" w:rsidR="006D10A1" w:rsidRDefault="00000000">
            <w:pPr>
              <w:spacing w:after="0" w:line="259" w:lineRule="auto"/>
              <w:ind w:left="61" w:right="0" w:firstLine="0"/>
              <w:jc w:val="left"/>
            </w:pPr>
            <w:r>
              <w:t>11</w:t>
            </w:r>
          </w:p>
        </w:tc>
        <w:tc>
          <w:tcPr>
            <w:tcW w:w="2425" w:type="dxa"/>
            <w:tcBorders>
              <w:top w:val="single" w:sz="4" w:space="0" w:color="000000"/>
              <w:left w:val="single" w:sz="4" w:space="0" w:color="000000"/>
              <w:bottom w:val="single" w:sz="4" w:space="0" w:color="000000"/>
              <w:right w:val="single" w:sz="4" w:space="0" w:color="000000"/>
            </w:tcBorders>
          </w:tcPr>
          <w:p w14:paraId="2E4893F0" w14:textId="77777777" w:rsidR="006D10A1" w:rsidRDefault="00000000">
            <w:pPr>
              <w:spacing w:after="0" w:line="259" w:lineRule="auto"/>
              <w:ind w:left="0" w:right="0" w:firstLine="0"/>
              <w:jc w:val="left"/>
            </w:pPr>
            <w:r>
              <w:t xml:space="preserve">Geschäftserfolg auf </w:t>
            </w:r>
          </w:p>
          <w:p w14:paraId="31602E49" w14:textId="77777777" w:rsidR="006D10A1" w:rsidRDefault="00000000">
            <w:pPr>
              <w:spacing w:after="0" w:line="232" w:lineRule="auto"/>
              <w:ind w:left="0" w:right="0" w:firstLine="0"/>
              <w:jc w:val="left"/>
            </w:pPr>
            <w:r>
              <w:t xml:space="preserve">Grundlage kaufmännischer Steuerung und Kontrolle sicherstellen </w:t>
            </w:r>
          </w:p>
          <w:p w14:paraId="51DC8707" w14:textId="77777777" w:rsidR="006D10A1" w:rsidRDefault="00000000">
            <w:pPr>
              <w:spacing w:after="0" w:line="259" w:lineRule="auto"/>
              <w:ind w:left="0" w:right="0" w:firstLine="0"/>
              <w:jc w:val="left"/>
            </w:pPr>
            <w:r>
              <w:t>(§ 4 Absatz 2 Nummer 11)</w:t>
            </w:r>
          </w:p>
        </w:tc>
        <w:tc>
          <w:tcPr>
            <w:tcW w:w="4784" w:type="dxa"/>
            <w:tcBorders>
              <w:top w:val="single" w:sz="4" w:space="0" w:color="000000"/>
              <w:left w:val="single" w:sz="4" w:space="0" w:color="000000"/>
              <w:bottom w:val="single" w:sz="4" w:space="0" w:color="000000"/>
              <w:right w:val="single" w:sz="4" w:space="0" w:color="000000"/>
            </w:tcBorders>
            <w:vAlign w:val="center"/>
          </w:tcPr>
          <w:p w14:paraId="1434EF96" w14:textId="77777777" w:rsidR="006D10A1" w:rsidRDefault="00000000">
            <w:pPr>
              <w:numPr>
                <w:ilvl w:val="0"/>
                <w:numId w:val="42"/>
              </w:numPr>
              <w:spacing w:after="53" w:line="259" w:lineRule="auto"/>
              <w:ind w:right="0" w:hanging="239"/>
            </w:pPr>
            <w:r>
              <w:t>Tagesabschlüsse erstellen und kontrollieren</w:t>
            </w:r>
          </w:p>
          <w:p w14:paraId="4DD81160" w14:textId="77777777" w:rsidR="006D10A1" w:rsidRDefault="00000000">
            <w:pPr>
              <w:numPr>
                <w:ilvl w:val="0"/>
                <w:numId w:val="42"/>
              </w:numPr>
              <w:spacing w:after="1" w:line="245" w:lineRule="auto"/>
              <w:ind w:right="0" w:hanging="239"/>
            </w:pPr>
            <w:r>
              <w:t xml:space="preserve">an der Ermittlung betrieblicher Kosten- und Leistungsstrukturen unter Berücksichtigung von </w:t>
            </w:r>
          </w:p>
          <w:p w14:paraId="751F7F71" w14:textId="77777777" w:rsidR="006D10A1" w:rsidRDefault="00000000">
            <w:pPr>
              <w:spacing w:after="53" w:line="259" w:lineRule="auto"/>
              <w:ind w:left="240" w:right="0" w:firstLine="0"/>
              <w:jc w:val="left"/>
            </w:pPr>
            <w:r>
              <w:t>Steuern und Abgaben mitwirken</w:t>
            </w:r>
          </w:p>
          <w:p w14:paraId="5468FDA6" w14:textId="77777777" w:rsidR="006D10A1" w:rsidRDefault="00000000">
            <w:pPr>
              <w:numPr>
                <w:ilvl w:val="0"/>
                <w:numId w:val="42"/>
              </w:numPr>
              <w:spacing w:line="246" w:lineRule="auto"/>
              <w:ind w:right="0" w:hanging="239"/>
            </w:pPr>
            <w:r>
              <w:t>Ergebnisse der Kosten- und Leistungsrechnung anhand von Kennziffern analysieren sowie Schlussfolgerungen ableiten und Maßnahmen zur Verbesserung vorschlagen</w:t>
            </w:r>
          </w:p>
          <w:p w14:paraId="5AD79CD9" w14:textId="77777777" w:rsidR="006D10A1" w:rsidRDefault="00000000">
            <w:pPr>
              <w:numPr>
                <w:ilvl w:val="0"/>
                <w:numId w:val="42"/>
              </w:numPr>
              <w:spacing w:after="64"/>
              <w:ind w:right="0" w:hanging="239"/>
            </w:pPr>
            <w:r>
              <w:t>saisonale Einflussfaktoren auf die Wirtschaftlichkeit berücksichtigen</w:t>
            </w:r>
          </w:p>
          <w:p w14:paraId="1CA91EFB" w14:textId="77777777" w:rsidR="006D10A1" w:rsidRDefault="00000000">
            <w:pPr>
              <w:numPr>
                <w:ilvl w:val="0"/>
                <w:numId w:val="42"/>
              </w:numPr>
              <w:spacing w:after="62" w:line="248" w:lineRule="auto"/>
              <w:ind w:right="0" w:hanging="239"/>
            </w:pPr>
            <w:r>
              <w:t>Auswirkungen unterschiedlicher Faktoren, insbesondere von Preisgestaltung, Beständen und Kosten, auf Kalkulation von Verkaufspreisen und Betriebsergebnis beurteilen</w:t>
            </w:r>
          </w:p>
          <w:p w14:paraId="1F16371C" w14:textId="77777777" w:rsidR="006D10A1" w:rsidRDefault="00000000">
            <w:pPr>
              <w:numPr>
                <w:ilvl w:val="0"/>
                <w:numId w:val="42"/>
              </w:numPr>
              <w:spacing w:after="52" w:line="259" w:lineRule="auto"/>
              <w:ind w:right="0" w:hanging="239"/>
            </w:pPr>
            <w:r>
              <w:t>betrieblichen Schriftverkehr digital durchführen</w:t>
            </w:r>
          </w:p>
          <w:p w14:paraId="324D024B" w14:textId="77777777" w:rsidR="006D10A1" w:rsidRDefault="00000000">
            <w:pPr>
              <w:numPr>
                <w:ilvl w:val="0"/>
                <w:numId w:val="42"/>
              </w:numPr>
              <w:spacing w:after="0" w:line="259" w:lineRule="auto"/>
              <w:ind w:right="0" w:hanging="239"/>
            </w:pPr>
            <w:r>
              <w:t>Bedeutung branchenübergreifender Kooperationen und Serviceleistungen für den Betriebserfolg erläutern h) Perspektiven, Voraussetzungen, Rahmenbedingungen, Chancen und Risiken von Selbständigkeit aufzeigen</w:t>
            </w:r>
          </w:p>
        </w:tc>
        <w:tc>
          <w:tcPr>
            <w:tcW w:w="852" w:type="dxa"/>
            <w:tcBorders>
              <w:top w:val="single" w:sz="4" w:space="0" w:color="000000"/>
              <w:left w:val="single" w:sz="4" w:space="0" w:color="000000"/>
              <w:bottom w:val="single" w:sz="4" w:space="0" w:color="000000"/>
              <w:right w:val="single" w:sz="4" w:space="0" w:color="000000"/>
            </w:tcBorders>
          </w:tcPr>
          <w:p w14:paraId="4F5DB7E9" w14:textId="77777777" w:rsidR="006D10A1" w:rsidRDefault="006D10A1">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vAlign w:val="center"/>
          </w:tcPr>
          <w:p w14:paraId="5965361E" w14:textId="77777777" w:rsidR="006D10A1" w:rsidRDefault="00000000">
            <w:pPr>
              <w:spacing w:after="0" w:line="259" w:lineRule="auto"/>
              <w:ind w:left="0" w:right="51" w:firstLine="0"/>
              <w:jc w:val="center"/>
            </w:pPr>
            <w:r>
              <w:t>6</w:t>
            </w:r>
          </w:p>
        </w:tc>
      </w:tr>
    </w:tbl>
    <w:p w14:paraId="37543CE7" w14:textId="77777777" w:rsidR="006D10A1" w:rsidRDefault="00000000">
      <w:pPr>
        <w:spacing w:after="225" w:line="259" w:lineRule="auto"/>
        <w:ind w:left="-5" w:right="0"/>
        <w:jc w:val="left"/>
      </w:pPr>
      <w:r>
        <w:rPr>
          <w:b/>
        </w:rPr>
        <w:t xml:space="preserve">Abschnitt B: integrativ zu vermittelnde Fertigkeiten, Kenntnisse und Fähigkeiten </w:t>
      </w:r>
    </w:p>
    <w:p w14:paraId="35B12FAD" w14:textId="77777777" w:rsidR="006D10A1" w:rsidRDefault="00000000">
      <w:pPr>
        <w:spacing w:after="3" w:line="259" w:lineRule="auto"/>
        <w:ind w:left="82" w:right="0"/>
        <w:jc w:val="left"/>
      </w:pPr>
      <w:r>
        <w:rPr>
          <w:sz w:val="16"/>
        </w:rPr>
        <w:t xml:space="preserve">Lfd. </w:t>
      </w:r>
    </w:p>
    <w:p w14:paraId="697EDDCE" w14:textId="77777777" w:rsidR="006D10A1" w:rsidRDefault="00000000">
      <w:pPr>
        <w:tabs>
          <w:tab w:val="center" w:pos="1648"/>
          <w:tab w:val="center" w:pos="5252"/>
          <w:tab w:val="right" w:pos="9205"/>
        </w:tabs>
        <w:spacing w:after="0" w:line="259" w:lineRule="auto"/>
        <w:ind w:left="0" w:right="-15" w:firstLine="0"/>
        <w:jc w:val="left"/>
      </w:pPr>
      <w:r>
        <w:rPr>
          <w:rFonts w:ascii="Calibri" w:eastAsia="Calibri" w:hAnsi="Calibri" w:cs="Calibri"/>
          <w:sz w:val="22"/>
        </w:rPr>
        <w:tab/>
      </w:r>
      <w:r>
        <w:rPr>
          <w:sz w:val="16"/>
        </w:rPr>
        <w:t>Berufsbildpositionen</w:t>
      </w:r>
      <w:r>
        <w:rPr>
          <w:sz w:val="16"/>
        </w:rPr>
        <w:tab/>
        <w:t>Fertigkeiten, Kenntnisse und Fähigkeiten</w:t>
      </w:r>
      <w:r>
        <w:rPr>
          <w:sz w:val="16"/>
        </w:rPr>
        <w:tab/>
        <w:t>Zeitliche Zuordnung</w:t>
      </w:r>
    </w:p>
    <w:p w14:paraId="43101F7F" w14:textId="77777777" w:rsidR="006D10A1" w:rsidRDefault="00000000">
      <w:pPr>
        <w:spacing w:after="84" w:line="259" w:lineRule="auto"/>
        <w:ind w:left="82" w:right="0"/>
        <w:jc w:val="left"/>
      </w:pPr>
      <w:r>
        <w:rPr>
          <w:sz w:val="16"/>
        </w:rPr>
        <w:t>Nr.</w:t>
      </w:r>
    </w:p>
    <w:p w14:paraId="5C95280C" w14:textId="77777777" w:rsidR="006D10A1" w:rsidRDefault="00000000">
      <w:pPr>
        <w:tabs>
          <w:tab w:val="center" w:pos="220"/>
          <w:tab w:val="center" w:pos="1649"/>
          <w:tab w:val="center" w:pos="5253"/>
          <w:tab w:val="center" w:pos="8497"/>
        </w:tabs>
        <w:spacing w:after="83" w:line="259" w:lineRule="auto"/>
        <w:ind w:left="0" w:right="0" w:firstLine="0"/>
        <w:jc w:val="left"/>
      </w:pPr>
      <w:r>
        <w:rPr>
          <w:rFonts w:ascii="Calibri" w:eastAsia="Calibri" w:hAnsi="Calibri" w:cs="Calibri"/>
          <w:sz w:val="22"/>
        </w:rPr>
        <w:tab/>
      </w:r>
      <w:r>
        <w:rPr>
          <w:sz w:val="16"/>
        </w:rPr>
        <w:t>1</w:t>
      </w:r>
      <w:r>
        <w:rPr>
          <w:sz w:val="16"/>
        </w:rPr>
        <w:tab/>
        <w:t>2</w:t>
      </w:r>
      <w:r>
        <w:rPr>
          <w:sz w:val="16"/>
        </w:rPr>
        <w:tab/>
        <w:t>3</w:t>
      </w:r>
      <w:r>
        <w:rPr>
          <w:sz w:val="16"/>
        </w:rPr>
        <w:tab/>
        <w:t>4</w:t>
      </w:r>
    </w:p>
    <w:p w14:paraId="612E3730" w14:textId="77777777" w:rsidR="006D10A1" w:rsidRDefault="00000000">
      <w:pPr>
        <w:numPr>
          <w:ilvl w:val="0"/>
          <w:numId w:val="25"/>
        </w:numPr>
        <w:spacing w:after="9"/>
        <w:ind w:right="252" w:hanging="327"/>
        <w:jc w:val="left"/>
      </w:pPr>
      <w:r>
        <w:t xml:space="preserve">Organisation des </w:t>
      </w:r>
      <w:r>
        <w:tab/>
        <w:t xml:space="preserve">a) den Aufbau und die grundlegenden Arbeits- und </w:t>
      </w:r>
    </w:p>
    <w:p w14:paraId="45081CAE" w14:textId="77777777" w:rsidR="006D10A1" w:rsidRDefault="00000000">
      <w:pPr>
        <w:spacing w:after="0"/>
        <w:ind w:left="508" w:right="469"/>
      </w:pPr>
      <w:r>
        <w:t xml:space="preserve">Ausbildungsbetriebes, </w:t>
      </w:r>
      <w:r>
        <w:tab/>
        <w:t xml:space="preserve">Geschäftsprozesse des Ausbildungsbetriebes erläuBerufsbildung sowie </w:t>
      </w:r>
      <w:r>
        <w:tab/>
        <w:t>tern</w:t>
      </w:r>
    </w:p>
    <w:p w14:paraId="63411CCB" w14:textId="77777777" w:rsidR="006D10A1" w:rsidRDefault="00000000">
      <w:pPr>
        <w:spacing w:after="9"/>
        <w:ind w:left="508" w:right="469"/>
      </w:pPr>
      <w:r>
        <w:t xml:space="preserve">Arbeits- und Tarifrecht </w:t>
      </w:r>
    </w:p>
    <w:p w14:paraId="53FA92ED" w14:textId="77777777" w:rsidR="006D10A1" w:rsidRDefault="00000000">
      <w:pPr>
        <w:ind w:left="3163" w:right="1105" w:hanging="2665"/>
      </w:pPr>
      <w:r>
        <w:t>(§ 4 Absatz 3 Nummer 1) b) Rechte und Pflichten aus dem Ausbildungsvertrag sowie Dauer und Beendigung des Ausbildungs-</w:t>
      </w:r>
    </w:p>
    <w:p w14:paraId="4EE37F9D" w14:textId="77777777" w:rsidR="006D10A1" w:rsidRDefault="006D10A1">
      <w:pPr>
        <w:sectPr w:rsidR="006D10A1">
          <w:type w:val="continuous"/>
          <w:pgSz w:w="11906" w:h="16838"/>
          <w:pgMar w:top="1507" w:right="1424" w:bottom="1337" w:left="1276" w:header="720" w:footer="720" w:gutter="0"/>
          <w:cols w:space="720"/>
        </w:sectPr>
      </w:pPr>
    </w:p>
    <w:p w14:paraId="08A38AFF" w14:textId="77777777" w:rsidR="006D10A1" w:rsidRDefault="00000000">
      <w:pPr>
        <w:numPr>
          <w:ilvl w:val="0"/>
          <w:numId w:val="25"/>
        </w:numPr>
        <w:spacing w:line="241" w:lineRule="auto"/>
        <w:ind w:right="252" w:hanging="327"/>
        <w:jc w:val="left"/>
      </w:pPr>
      <w:r>
        <w:t>Sicherheit und Gesundheit bei der Arbeit (§ 4 Absatz 3 Nummer 2) verhältnisses erläutern und Aufgaben der im System der dualen Berufsausbildung Beteiligten beschreiben</w:t>
      </w:r>
    </w:p>
    <w:p w14:paraId="05180DC4" w14:textId="77777777" w:rsidR="006D10A1" w:rsidRDefault="00000000">
      <w:pPr>
        <w:numPr>
          <w:ilvl w:val="0"/>
          <w:numId w:val="26"/>
        </w:numPr>
        <w:ind w:right="469" w:hanging="239"/>
      </w:pPr>
      <w:r>
        <w:t>die Bedeutung, die Funktion und die Inhalte der Ausbildungsordnung und des betrieblichen Ausbildungsplans erläutern sowie zu deren Umsetzung beitragen</w:t>
      </w:r>
    </w:p>
    <w:p w14:paraId="06D4C35E" w14:textId="77777777" w:rsidR="006D10A1" w:rsidRDefault="00000000">
      <w:pPr>
        <w:numPr>
          <w:ilvl w:val="0"/>
          <w:numId w:val="26"/>
        </w:numPr>
        <w:spacing w:after="9"/>
        <w:ind w:right="469" w:hanging="239"/>
      </w:pPr>
      <w:r>
        <w:t xml:space="preserve">die für den Ausbildungsbetrieb geltenden arbeits-, </w:t>
      </w:r>
    </w:p>
    <w:p w14:paraId="2B57923D" w14:textId="77777777" w:rsidR="006D10A1" w:rsidRDefault="00000000">
      <w:pPr>
        <w:ind w:left="249" w:right="469"/>
      </w:pPr>
      <w:r>
        <w:t>sozial-, tarif- und mitbestimmungsrechtlichen Vorschriften erläutern</w:t>
      </w:r>
    </w:p>
    <w:p w14:paraId="599204A0" w14:textId="77777777" w:rsidR="006D10A1" w:rsidRDefault="00000000">
      <w:pPr>
        <w:numPr>
          <w:ilvl w:val="0"/>
          <w:numId w:val="26"/>
        </w:numPr>
        <w:spacing w:after="9"/>
        <w:ind w:right="469" w:hanging="239"/>
      </w:pPr>
      <w:r>
        <w:t>Grundlagen, Aufgaben und Arbeitsweise der betriebs-</w:t>
      </w:r>
    </w:p>
    <w:p w14:paraId="51C85F7E" w14:textId="77777777" w:rsidR="006D10A1" w:rsidRDefault="00000000">
      <w:pPr>
        <w:tabs>
          <w:tab w:val="center" w:pos="763"/>
          <w:tab w:val="center" w:pos="1719"/>
          <w:tab w:val="center" w:pos="3405"/>
        </w:tabs>
        <w:spacing w:after="9"/>
        <w:ind w:left="0" w:right="0" w:firstLine="0"/>
        <w:jc w:val="left"/>
      </w:pPr>
      <w:r>
        <w:rPr>
          <w:rFonts w:ascii="Calibri" w:eastAsia="Calibri" w:hAnsi="Calibri" w:cs="Calibri"/>
          <w:sz w:val="22"/>
        </w:rPr>
        <w:tab/>
      </w:r>
      <w:r>
        <w:t xml:space="preserve">verfassungs- </w:t>
      </w:r>
      <w:r>
        <w:tab/>
        <w:t xml:space="preserve">oder </w:t>
      </w:r>
      <w:r>
        <w:tab/>
        <w:t xml:space="preserve">personalvertretungsrechtlichen </w:t>
      </w:r>
    </w:p>
    <w:p w14:paraId="0F0437CC" w14:textId="77777777" w:rsidR="006D10A1" w:rsidRDefault="00000000">
      <w:pPr>
        <w:ind w:left="249" w:right="469"/>
      </w:pPr>
      <w:r>
        <w:t>Organe des Ausbildungsbetriebes erläutern</w:t>
      </w:r>
    </w:p>
    <w:p w14:paraId="2FDD4A7A" w14:textId="77777777" w:rsidR="006D10A1" w:rsidRDefault="00000000">
      <w:pPr>
        <w:numPr>
          <w:ilvl w:val="0"/>
          <w:numId w:val="26"/>
        </w:numPr>
        <w:ind w:right="469" w:hanging="239"/>
      </w:pPr>
      <w:r>
        <w:t>Beziehungen des Ausbildungsbetriebes und seiner Beschäftigten zu Wirtschaftsorganisationen und Gewerkschaften erläutern</w:t>
      </w:r>
    </w:p>
    <w:p w14:paraId="577EFB18" w14:textId="77777777" w:rsidR="006D10A1" w:rsidRDefault="00000000">
      <w:pPr>
        <w:numPr>
          <w:ilvl w:val="0"/>
          <w:numId w:val="26"/>
        </w:numPr>
        <w:ind w:right="469" w:hanging="239"/>
      </w:pPr>
      <w:r>
        <w:t>Positionen der eigenen Entgeltabrechnung erläutern</w:t>
      </w:r>
    </w:p>
    <w:p w14:paraId="3D739A37" w14:textId="77777777" w:rsidR="006D10A1" w:rsidRDefault="00000000">
      <w:pPr>
        <w:numPr>
          <w:ilvl w:val="0"/>
          <w:numId w:val="26"/>
        </w:numPr>
        <w:ind w:right="469" w:hanging="239"/>
      </w:pPr>
      <w:r>
        <w:t>wesentliche Inhalte von Arbeitsverträgen erläutern</w:t>
      </w:r>
    </w:p>
    <w:p w14:paraId="16F0094C" w14:textId="77777777" w:rsidR="006D10A1" w:rsidRDefault="00000000">
      <w:pPr>
        <w:numPr>
          <w:ilvl w:val="0"/>
          <w:numId w:val="26"/>
        </w:numPr>
        <w:spacing w:after="113"/>
        <w:ind w:right="469" w:hanging="239"/>
      </w:pPr>
      <w:r>
        <w:t>Möglichkeiten des beruflichen Aufstiegs und der beruflichen Weiterentwicklung erläutern</w:t>
      </w:r>
    </w:p>
    <w:p w14:paraId="11A16FDF" w14:textId="77777777" w:rsidR="006D10A1" w:rsidRDefault="00000000">
      <w:pPr>
        <w:numPr>
          <w:ilvl w:val="0"/>
          <w:numId w:val="27"/>
        </w:numPr>
        <w:ind w:right="469" w:hanging="239"/>
      </w:pPr>
      <w:r>
        <w:t>Rechte und Pflichten aus den berufsbezogenen Arbeitsschutz- und Unfallverhütungsvorschriften kennen und diese Vorschriften anwenden</w:t>
      </w:r>
    </w:p>
    <w:p w14:paraId="794D6785" w14:textId="77777777" w:rsidR="006D10A1" w:rsidRDefault="00000000">
      <w:pPr>
        <w:numPr>
          <w:ilvl w:val="0"/>
          <w:numId w:val="27"/>
        </w:numPr>
        <w:ind w:right="469" w:hanging="239"/>
      </w:pPr>
      <w:r>
        <w:t>Gefährdungen von Sicherheit und Gesundheit am Arbeitsplatz und auf dem Arbeitsweg prüfen und beurteilen</w:t>
      </w:r>
    </w:p>
    <w:p w14:paraId="29894B49" w14:textId="77777777" w:rsidR="006D10A1" w:rsidRDefault="00000000">
      <w:pPr>
        <w:numPr>
          <w:ilvl w:val="0"/>
          <w:numId w:val="27"/>
        </w:numPr>
        <w:ind w:right="469" w:hanging="239"/>
      </w:pPr>
      <w:r>
        <w:t>sicheres und gesundheitsgerechtes Arbeiten erläutern</w:t>
      </w:r>
    </w:p>
    <w:p w14:paraId="1319EDA3" w14:textId="77777777" w:rsidR="006D10A1" w:rsidRDefault="00000000">
      <w:pPr>
        <w:numPr>
          <w:ilvl w:val="0"/>
          <w:numId w:val="27"/>
        </w:numPr>
        <w:ind w:right="469" w:hanging="239"/>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212FF70" wp14:editId="1DDE4933">
                <wp:simplePos x="0" y="0"/>
                <wp:positionH relativeFrom="column">
                  <wp:posOffset>-1856145</wp:posOffset>
                </wp:positionH>
                <wp:positionV relativeFrom="paragraph">
                  <wp:posOffset>-5190462</wp:posOffset>
                </wp:positionV>
                <wp:extent cx="5939999" cy="6834568"/>
                <wp:effectExtent l="0" t="0" r="0" b="0"/>
                <wp:wrapNone/>
                <wp:docPr id="21238" name="Group 21238"/>
                <wp:cNvGraphicFramePr/>
                <a:graphic xmlns:a="http://schemas.openxmlformats.org/drawingml/2006/main">
                  <a:graphicData uri="http://schemas.microsoft.com/office/word/2010/wordprocessingGroup">
                    <wpg:wgp>
                      <wpg:cNvGrpSpPr/>
                      <wpg:grpSpPr>
                        <a:xfrm>
                          <a:off x="0" y="0"/>
                          <a:ext cx="5939999" cy="6834568"/>
                          <a:chOff x="0" y="0"/>
                          <a:chExt cx="5939999" cy="6834568"/>
                        </a:xfrm>
                      </wpg:grpSpPr>
                      <wps:wsp>
                        <wps:cNvPr id="1429" name="Shape 1429"/>
                        <wps:cNvSpPr/>
                        <wps:spPr>
                          <a:xfrm>
                            <a:off x="0" y="0"/>
                            <a:ext cx="6325" cy="6828244"/>
                          </a:xfrm>
                          <a:custGeom>
                            <a:avLst/>
                            <a:gdLst/>
                            <a:ahLst/>
                            <a:cxnLst/>
                            <a:rect l="0" t="0" r="0" b="0"/>
                            <a:pathLst>
                              <a:path w="6325" h="6828244">
                                <a:moveTo>
                                  <a:pt x="0" y="0"/>
                                </a:moveTo>
                                <a:lnTo>
                                  <a:pt x="6325" y="6324"/>
                                </a:lnTo>
                                <a:lnTo>
                                  <a:pt x="6325" y="6828244"/>
                                </a:lnTo>
                                <a:lnTo>
                                  <a:pt x="0" y="68282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 name="Shape 1430"/>
                        <wps:cNvSpPr/>
                        <wps:spPr>
                          <a:xfrm>
                            <a:off x="0" y="0"/>
                            <a:ext cx="5939993" cy="6325"/>
                          </a:xfrm>
                          <a:custGeom>
                            <a:avLst/>
                            <a:gdLst/>
                            <a:ahLst/>
                            <a:cxnLst/>
                            <a:rect l="0" t="0" r="0" b="0"/>
                            <a:pathLst>
                              <a:path w="5939993" h="6325">
                                <a:moveTo>
                                  <a:pt x="0" y="0"/>
                                </a:moveTo>
                                <a:lnTo>
                                  <a:pt x="5939993" y="0"/>
                                </a:lnTo>
                                <a:lnTo>
                                  <a:pt x="5933669" y="6325"/>
                                </a:lnTo>
                                <a:lnTo>
                                  <a:pt x="6325" y="63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 name="Shape 1431"/>
                        <wps:cNvSpPr/>
                        <wps:spPr>
                          <a:xfrm>
                            <a:off x="5933675" y="0"/>
                            <a:ext cx="6324" cy="6828244"/>
                          </a:xfrm>
                          <a:custGeom>
                            <a:avLst/>
                            <a:gdLst/>
                            <a:ahLst/>
                            <a:cxnLst/>
                            <a:rect l="0" t="0" r="0" b="0"/>
                            <a:pathLst>
                              <a:path w="6324" h="6828244">
                                <a:moveTo>
                                  <a:pt x="6324" y="0"/>
                                </a:moveTo>
                                <a:lnTo>
                                  <a:pt x="6324" y="6828244"/>
                                </a:lnTo>
                                <a:lnTo>
                                  <a:pt x="0" y="6828244"/>
                                </a:lnTo>
                                <a:lnTo>
                                  <a:pt x="0" y="6325"/>
                                </a:lnTo>
                                <a:lnTo>
                                  <a:pt x="63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 name="Shape 1432"/>
                        <wps:cNvSpPr/>
                        <wps:spPr>
                          <a:xfrm>
                            <a:off x="6" y="0"/>
                            <a:ext cx="5933669" cy="6325"/>
                          </a:xfrm>
                          <a:custGeom>
                            <a:avLst/>
                            <a:gdLst/>
                            <a:ahLst/>
                            <a:cxnLst/>
                            <a:rect l="0" t="0" r="0" b="0"/>
                            <a:pathLst>
                              <a:path w="5933669" h="6325">
                                <a:moveTo>
                                  <a:pt x="0" y="0"/>
                                </a:moveTo>
                                <a:lnTo>
                                  <a:pt x="5933669" y="6325"/>
                                </a:lnTo>
                                <a:lnTo>
                                  <a:pt x="6324" y="63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19" name="Shape 23519"/>
                        <wps:cNvSpPr/>
                        <wps:spPr>
                          <a:xfrm>
                            <a:off x="273784" y="6325"/>
                            <a:ext cx="9144" cy="293421"/>
                          </a:xfrm>
                          <a:custGeom>
                            <a:avLst/>
                            <a:gdLst/>
                            <a:ahLst/>
                            <a:cxnLst/>
                            <a:rect l="0" t="0" r="0" b="0"/>
                            <a:pathLst>
                              <a:path w="9144" h="293421">
                                <a:moveTo>
                                  <a:pt x="0" y="0"/>
                                </a:moveTo>
                                <a:lnTo>
                                  <a:pt x="9144" y="0"/>
                                </a:lnTo>
                                <a:lnTo>
                                  <a:pt x="9144" y="293421"/>
                                </a:lnTo>
                                <a:lnTo>
                                  <a:pt x="0" y="2934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0" name="Shape 23520"/>
                        <wps:cNvSpPr/>
                        <wps:spPr>
                          <a:xfrm>
                            <a:off x="6322" y="293421"/>
                            <a:ext cx="267462" cy="9144"/>
                          </a:xfrm>
                          <a:custGeom>
                            <a:avLst/>
                            <a:gdLst/>
                            <a:ahLst/>
                            <a:cxnLst/>
                            <a:rect l="0" t="0" r="0" b="0"/>
                            <a:pathLst>
                              <a:path w="267462" h="9144">
                                <a:moveTo>
                                  <a:pt x="0" y="0"/>
                                </a:moveTo>
                                <a:lnTo>
                                  <a:pt x="267462" y="0"/>
                                </a:lnTo>
                                <a:lnTo>
                                  <a:pt x="267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1" name="Shape 23521"/>
                        <wps:cNvSpPr/>
                        <wps:spPr>
                          <a:xfrm>
                            <a:off x="1813566" y="6325"/>
                            <a:ext cx="9144" cy="293421"/>
                          </a:xfrm>
                          <a:custGeom>
                            <a:avLst/>
                            <a:gdLst/>
                            <a:ahLst/>
                            <a:cxnLst/>
                            <a:rect l="0" t="0" r="0" b="0"/>
                            <a:pathLst>
                              <a:path w="9144" h="293421">
                                <a:moveTo>
                                  <a:pt x="0" y="0"/>
                                </a:moveTo>
                                <a:lnTo>
                                  <a:pt x="9144" y="0"/>
                                </a:lnTo>
                                <a:lnTo>
                                  <a:pt x="9144" y="293421"/>
                                </a:lnTo>
                                <a:lnTo>
                                  <a:pt x="0" y="2934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2" name="Shape 23522"/>
                        <wps:cNvSpPr/>
                        <wps:spPr>
                          <a:xfrm>
                            <a:off x="280118" y="293421"/>
                            <a:ext cx="1533449" cy="9144"/>
                          </a:xfrm>
                          <a:custGeom>
                            <a:avLst/>
                            <a:gdLst/>
                            <a:ahLst/>
                            <a:cxnLst/>
                            <a:rect l="0" t="0" r="0" b="0"/>
                            <a:pathLst>
                              <a:path w="1533449" h="9144">
                                <a:moveTo>
                                  <a:pt x="0" y="0"/>
                                </a:moveTo>
                                <a:lnTo>
                                  <a:pt x="1533449" y="0"/>
                                </a:lnTo>
                                <a:lnTo>
                                  <a:pt x="1533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3" name="Shape 23523"/>
                        <wps:cNvSpPr/>
                        <wps:spPr>
                          <a:xfrm>
                            <a:off x="4851153" y="6325"/>
                            <a:ext cx="9144" cy="293421"/>
                          </a:xfrm>
                          <a:custGeom>
                            <a:avLst/>
                            <a:gdLst/>
                            <a:ahLst/>
                            <a:cxnLst/>
                            <a:rect l="0" t="0" r="0" b="0"/>
                            <a:pathLst>
                              <a:path w="9144" h="293421">
                                <a:moveTo>
                                  <a:pt x="0" y="0"/>
                                </a:moveTo>
                                <a:lnTo>
                                  <a:pt x="9144" y="0"/>
                                </a:lnTo>
                                <a:lnTo>
                                  <a:pt x="9144" y="293421"/>
                                </a:lnTo>
                                <a:lnTo>
                                  <a:pt x="0" y="2934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4" name="Shape 23524"/>
                        <wps:cNvSpPr/>
                        <wps:spPr>
                          <a:xfrm>
                            <a:off x="1819904" y="293421"/>
                            <a:ext cx="3031249" cy="9144"/>
                          </a:xfrm>
                          <a:custGeom>
                            <a:avLst/>
                            <a:gdLst/>
                            <a:ahLst/>
                            <a:cxnLst/>
                            <a:rect l="0" t="0" r="0" b="0"/>
                            <a:pathLst>
                              <a:path w="3031249" h="9144">
                                <a:moveTo>
                                  <a:pt x="0" y="0"/>
                                </a:moveTo>
                                <a:lnTo>
                                  <a:pt x="3031249" y="0"/>
                                </a:lnTo>
                                <a:lnTo>
                                  <a:pt x="3031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5" name="Shape 23525"/>
                        <wps:cNvSpPr/>
                        <wps:spPr>
                          <a:xfrm>
                            <a:off x="4857490" y="293421"/>
                            <a:ext cx="1076173" cy="9144"/>
                          </a:xfrm>
                          <a:custGeom>
                            <a:avLst/>
                            <a:gdLst/>
                            <a:ahLst/>
                            <a:cxnLst/>
                            <a:rect l="0" t="0" r="0" b="0"/>
                            <a:pathLst>
                              <a:path w="1076173" h="9144">
                                <a:moveTo>
                                  <a:pt x="0" y="0"/>
                                </a:moveTo>
                                <a:lnTo>
                                  <a:pt x="1076173" y="0"/>
                                </a:lnTo>
                                <a:lnTo>
                                  <a:pt x="10761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6" name="Shape 23526"/>
                        <wps:cNvSpPr/>
                        <wps:spPr>
                          <a:xfrm>
                            <a:off x="273784" y="299745"/>
                            <a:ext cx="9144" cy="179540"/>
                          </a:xfrm>
                          <a:custGeom>
                            <a:avLst/>
                            <a:gdLst/>
                            <a:ahLst/>
                            <a:cxnLst/>
                            <a:rect l="0" t="0" r="0" b="0"/>
                            <a:pathLst>
                              <a:path w="9144" h="179540">
                                <a:moveTo>
                                  <a:pt x="0" y="0"/>
                                </a:moveTo>
                                <a:lnTo>
                                  <a:pt x="9144" y="0"/>
                                </a:lnTo>
                                <a:lnTo>
                                  <a:pt x="9144" y="179540"/>
                                </a:lnTo>
                                <a:lnTo>
                                  <a:pt x="0" y="1795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7" name="Shape 23527"/>
                        <wps:cNvSpPr/>
                        <wps:spPr>
                          <a:xfrm>
                            <a:off x="6322" y="472961"/>
                            <a:ext cx="267462" cy="9144"/>
                          </a:xfrm>
                          <a:custGeom>
                            <a:avLst/>
                            <a:gdLst/>
                            <a:ahLst/>
                            <a:cxnLst/>
                            <a:rect l="0" t="0" r="0" b="0"/>
                            <a:pathLst>
                              <a:path w="267462" h="9144">
                                <a:moveTo>
                                  <a:pt x="0" y="0"/>
                                </a:moveTo>
                                <a:lnTo>
                                  <a:pt x="267462" y="0"/>
                                </a:lnTo>
                                <a:lnTo>
                                  <a:pt x="267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8" name="Shape 23528"/>
                        <wps:cNvSpPr/>
                        <wps:spPr>
                          <a:xfrm>
                            <a:off x="1813566" y="299745"/>
                            <a:ext cx="9144" cy="179540"/>
                          </a:xfrm>
                          <a:custGeom>
                            <a:avLst/>
                            <a:gdLst/>
                            <a:ahLst/>
                            <a:cxnLst/>
                            <a:rect l="0" t="0" r="0" b="0"/>
                            <a:pathLst>
                              <a:path w="9144" h="179540">
                                <a:moveTo>
                                  <a:pt x="0" y="0"/>
                                </a:moveTo>
                                <a:lnTo>
                                  <a:pt x="9144" y="0"/>
                                </a:lnTo>
                                <a:lnTo>
                                  <a:pt x="9144" y="179540"/>
                                </a:lnTo>
                                <a:lnTo>
                                  <a:pt x="0" y="1795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9" name="Shape 23529"/>
                        <wps:cNvSpPr/>
                        <wps:spPr>
                          <a:xfrm>
                            <a:off x="280118" y="472961"/>
                            <a:ext cx="1533449" cy="9144"/>
                          </a:xfrm>
                          <a:custGeom>
                            <a:avLst/>
                            <a:gdLst/>
                            <a:ahLst/>
                            <a:cxnLst/>
                            <a:rect l="0" t="0" r="0" b="0"/>
                            <a:pathLst>
                              <a:path w="1533449" h="9144">
                                <a:moveTo>
                                  <a:pt x="0" y="0"/>
                                </a:moveTo>
                                <a:lnTo>
                                  <a:pt x="1533449" y="0"/>
                                </a:lnTo>
                                <a:lnTo>
                                  <a:pt x="1533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30" name="Shape 23530"/>
                        <wps:cNvSpPr/>
                        <wps:spPr>
                          <a:xfrm>
                            <a:off x="4851153" y="299745"/>
                            <a:ext cx="9144" cy="179540"/>
                          </a:xfrm>
                          <a:custGeom>
                            <a:avLst/>
                            <a:gdLst/>
                            <a:ahLst/>
                            <a:cxnLst/>
                            <a:rect l="0" t="0" r="0" b="0"/>
                            <a:pathLst>
                              <a:path w="9144" h="179540">
                                <a:moveTo>
                                  <a:pt x="0" y="0"/>
                                </a:moveTo>
                                <a:lnTo>
                                  <a:pt x="9144" y="0"/>
                                </a:lnTo>
                                <a:lnTo>
                                  <a:pt x="9144" y="179540"/>
                                </a:lnTo>
                                <a:lnTo>
                                  <a:pt x="0" y="1795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31" name="Shape 23531"/>
                        <wps:cNvSpPr/>
                        <wps:spPr>
                          <a:xfrm>
                            <a:off x="1819904" y="472961"/>
                            <a:ext cx="3031249" cy="9144"/>
                          </a:xfrm>
                          <a:custGeom>
                            <a:avLst/>
                            <a:gdLst/>
                            <a:ahLst/>
                            <a:cxnLst/>
                            <a:rect l="0" t="0" r="0" b="0"/>
                            <a:pathLst>
                              <a:path w="3031249" h="9144">
                                <a:moveTo>
                                  <a:pt x="0" y="0"/>
                                </a:moveTo>
                                <a:lnTo>
                                  <a:pt x="3031249" y="0"/>
                                </a:lnTo>
                                <a:lnTo>
                                  <a:pt x="3031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32" name="Shape 23532"/>
                        <wps:cNvSpPr/>
                        <wps:spPr>
                          <a:xfrm>
                            <a:off x="4857490" y="472961"/>
                            <a:ext cx="1076173" cy="9144"/>
                          </a:xfrm>
                          <a:custGeom>
                            <a:avLst/>
                            <a:gdLst/>
                            <a:ahLst/>
                            <a:cxnLst/>
                            <a:rect l="0" t="0" r="0" b="0"/>
                            <a:pathLst>
                              <a:path w="1076173" h="9144">
                                <a:moveTo>
                                  <a:pt x="0" y="0"/>
                                </a:moveTo>
                                <a:lnTo>
                                  <a:pt x="1076173" y="0"/>
                                </a:lnTo>
                                <a:lnTo>
                                  <a:pt x="10761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33" name="Shape 23533"/>
                        <wps:cNvSpPr/>
                        <wps:spPr>
                          <a:xfrm>
                            <a:off x="273784" y="479286"/>
                            <a:ext cx="9144" cy="3621240"/>
                          </a:xfrm>
                          <a:custGeom>
                            <a:avLst/>
                            <a:gdLst/>
                            <a:ahLst/>
                            <a:cxnLst/>
                            <a:rect l="0" t="0" r="0" b="0"/>
                            <a:pathLst>
                              <a:path w="9144" h="3621240">
                                <a:moveTo>
                                  <a:pt x="0" y="0"/>
                                </a:moveTo>
                                <a:lnTo>
                                  <a:pt x="9144" y="0"/>
                                </a:lnTo>
                                <a:lnTo>
                                  <a:pt x="9144" y="3621240"/>
                                </a:lnTo>
                                <a:lnTo>
                                  <a:pt x="0" y="3621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34" name="Shape 23534"/>
                        <wps:cNvSpPr/>
                        <wps:spPr>
                          <a:xfrm>
                            <a:off x="6322" y="4094201"/>
                            <a:ext cx="267462" cy="9144"/>
                          </a:xfrm>
                          <a:custGeom>
                            <a:avLst/>
                            <a:gdLst/>
                            <a:ahLst/>
                            <a:cxnLst/>
                            <a:rect l="0" t="0" r="0" b="0"/>
                            <a:pathLst>
                              <a:path w="267462" h="9144">
                                <a:moveTo>
                                  <a:pt x="0" y="0"/>
                                </a:moveTo>
                                <a:lnTo>
                                  <a:pt x="267462" y="0"/>
                                </a:lnTo>
                                <a:lnTo>
                                  <a:pt x="267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35" name="Shape 23535"/>
                        <wps:cNvSpPr/>
                        <wps:spPr>
                          <a:xfrm>
                            <a:off x="1813566" y="479286"/>
                            <a:ext cx="9144" cy="3621240"/>
                          </a:xfrm>
                          <a:custGeom>
                            <a:avLst/>
                            <a:gdLst/>
                            <a:ahLst/>
                            <a:cxnLst/>
                            <a:rect l="0" t="0" r="0" b="0"/>
                            <a:pathLst>
                              <a:path w="9144" h="3621240">
                                <a:moveTo>
                                  <a:pt x="0" y="0"/>
                                </a:moveTo>
                                <a:lnTo>
                                  <a:pt x="9144" y="0"/>
                                </a:lnTo>
                                <a:lnTo>
                                  <a:pt x="9144" y="3621240"/>
                                </a:lnTo>
                                <a:lnTo>
                                  <a:pt x="0" y="3621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36" name="Shape 23536"/>
                        <wps:cNvSpPr/>
                        <wps:spPr>
                          <a:xfrm>
                            <a:off x="280118" y="4094201"/>
                            <a:ext cx="1533449" cy="9144"/>
                          </a:xfrm>
                          <a:custGeom>
                            <a:avLst/>
                            <a:gdLst/>
                            <a:ahLst/>
                            <a:cxnLst/>
                            <a:rect l="0" t="0" r="0" b="0"/>
                            <a:pathLst>
                              <a:path w="1533449" h="9144">
                                <a:moveTo>
                                  <a:pt x="0" y="0"/>
                                </a:moveTo>
                                <a:lnTo>
                                  <a:pt x="1533449" y="0"/>
                                </a:lnTo>
                                <a:lnTo>
                                  <a:pt x="1533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37" name="Shape 23537"/>
                        <wps:cNvSpPr/>
                        <wps:spPr>
                          <a:xfrm>
                            <a:off x="4851153" y="479286"/>
                            <a:ext cx="9144" cy="3621240"/>
                          </a:xfrm>
                          <a:custGeom>
                            <a:avLst/>
                            <a:gdLst/>
                            <a:ahLst/>
                            <a:cxnLst/>
                            <a:rect l="0" t="0" r="0" b="0"/>
                            <a:pathLst>
                              <a:path w="9144" h="3621240">
                                <a:moveTo>
                                  <a:pt x="0" y="0"/>
                                </a:moveTo>
                                <a:lnTo>
                                  <a:pt x="9144" y="0"/>
                                </a:lnTo>
                                <a:lnTo>
                                  <a:pt x="9144" y="3621240"/>
                                </a:lnTo>
                                <a:lnTo>
                                  <a:pt x="0" y="3621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38" name="Shape 23538"/>
                        <wps:cNvSpPr/>
                        <wps:spPr>
                          <a:xfrm>
                            <a:off x="1819904" y="4094201"/>
                            <a:ext cx="3031249" cy="9144"/>
                          </a:xfrm>
                          <a:custGeom>
                            <a:avLst/>
                            <a:gdLst/>
                            <a:ahLst/>
                            <a:cxnLst/>
                            <a:rect l="0" t="0" r="0" b="0"/>
                            <a:pathLst>
                              <a:path w="3031249" h="9144">
                                <a:moveTo>
                                  <a:pt x="0" y="0"/>
                                </a:moveTo>
                                <a:lnTo>
                                  <a:pt x="3031249" y="0"/>
                                </a:lnTo>
                                <a:lnTo>
                                  <a:pt x="3031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39" name="Shape 23539"/>
                        <wps:cNvSpPr/>
                        <wps:spPr>
                          <a:xfrm>
                            <a:off x="273784" y="4100525"/>
                            <a:ext cx="9144" cy="2734043"/>
                          </a:xfrm>
                          <a:custGeom>
                            <a:avLst/>
                            <a:gdLst/>
                            <a:ahLst/>
                            <a:cxnLst/>
                            <a:rect l="0" t="0" r="0" b="0"/>
                            <a:pathLst>
                              <a:path w="9144" h="2734043">
                                <a:moveTo>
                                  <a:pt x="0" y="0"/>
                                </a:moveTo>
                                <a:lnTo>
                                  <a:pt x="9144" y="0"/>
                                </a:lnTo>
                                <a:lnTo>
                                  <a:pt x="9144" y="2734043"/>
                                </a:lnTo>
                                <a:lnTo>
                                  <a:pt x="0" y="27340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40" name="Shape 23540"/>
                        <wps:cNvSpPr/>
                        <wps:spPr>
                          <a:xfrm>
                            <a:off x="6322" y="6828244"/>
                            <a:ext cx="267462" cy="9144"/>
                          </a:xfrm>
                          <a:custGeom>
                            <a:avLst/>
                            <a:gdLst/>
                            <a:ahLst/>
                            <a:cxnLst/>
                            <a:rect l="0" t="0" r="0" b="0"/>
                            <a:pathLst>
                              <a:path w="267462" h="9144">
                                <a:moveTo>
                                  <a:pt x="0" y="0"/>
                                </a:moveTo>
                                <a:lnTo>
                                  <a:pt x="267462" y="0"/>
                                </a:lnTo>
                                <a:lnTo>
                                  <a:pt x="267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41" name="Shape 23541"/>
                        <wps:cNvSpPr/>
                        <wps:spPr>
                          <a:xfrm>
                            <a:off x="1813566" y="4100525"/>
                            <a:ext cx="9144" cy="2734043"/>
                          </a:xfrm>
                          <a:custGeom>
                            <a:avLst/>
                            <a:gdLst/>
                            <a:ahLst/>
                            <a:cxnLst/>
                            <a:rect l="0" t="0" r="0" b="0"/>
                            <a:pathLst>
                              <a:path w="9144" h="2734043">
                                <a:moveTo>
                                  <a:pt x="0" y="0"/>
                                </a:moveTo>
                                <a:lnTo>
                                  <a:pt x="9144" y="0"/>
                                </a:lnTo>
                                <a:lnTo>
                                  <a:pt x="9144" y="2734043"/>
                                </a:lnTo>
                                <a:lnTo>
                                  <a:pt x="0" y="27340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42" name="Shape 23542"/>
                        <wps:cNvSpPr/>
                        <wps:spPr>
                          <a:xfrm>
                            <a:off x="280118" y="6828244"/>
                            <a:ext cx="1533449" cy="9144"/>
                          </a:xfrm>
                          <a:custGeom>
                            <a:avLst/>
                            <a:gdLst/>
                            <a:ahLst/>
                            <a:cxnLst/>
                            <a:rect l="0" t="0" r="0" b="0"/>
                            <a:pathLst>
                              <a:path w="1533449" h="9144">
                                <a:moveTo>
                                  <a:pt x="0" y="0"/>
                                </a:moveTo>
                                <a:lnTo>
                                  <a:pt x="1533449" y="0"/>
                                </a:lnTo>
                                <a:lnTo>
                                  <a:pt x="1533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43" name="Shape 23543"/>
                        <wps:cNvSpPr/>
                        <wps:spPr>
                          <a:xfrm>
                            <a:off x="4851153" y="4100525"/>
                            <a:ext cx="9144" cy="2734043"/>
                          </a:xfrm>
                          <a:custGeom>
                            <a:avLst/>
                            <a:gdLst/>
                            <a:ahLst/>
                            <a:cxnLst/>
                            <a:rect l="0" t="0" r="0" b="0"/>
                            <a:pathLst>
                              <a:path w="9144" h="2734043">
                                <a:moveTo>
                                  <a:pt x="0" y="0"/>
                                </a:moveTo>
                                <a:lnTo>
                                  <a:pt x="9144" y="0"/>
                                </a:lnTo>
                                <a:lnTo>
                                  <a:pt x="9144" y="2734043"/>
                                </a:lnTo>
                                <a:lnTo>
                                  <a:pt x="0" y="27340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44" name="Shape 23544"/>
                        <wps:cNvSpPr/>
                        <wps:spPr>
                          <a:xfrm>
                            <a:off x="1819904" y="6828244"/>
                            <a:ext cx="3031249" cy="9144"/>
                          </a:xfrm>
                          <a:custGeom>
                            <a:avLst/>
                            <a:gdLst/>
                            <a:ahLst/>
                            <a:cxnLst/>
                            <a:rect l="0" t="0" r="0" b="0"/>
                            <a:pathLst>
                              <a:path w="3031249" h="9144">
                                <a:moveTo>
                                  <a:pt x="0" y="0"/>
                                </a:moveTo>
                                <a:lnTo>
                                  <a:pt x="3031249" y="0"/>
                                </a:lnTo>
                                <a:lnTo>
                                  <a:pt x="3031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238" style="width:467.716pt;height:538.155pt;position:absolute;z-index:-2147483634;mso-position-horizontal-relative:text;mso-position-horizontal:absolute;margin-left:-146.153pt;mso-position-vertical-relative:text;margin-top:-408.698pt;" coordsize="59399,68345">
                <v:shape id="Shape 1429" style="position:absolute;width:63;height:68282;left:0;top:0;" coordsize="6325,6828244" path="m0,0l6325,6324l6325,6828244l0,6828244l0,0x">
                  <v:stroke weight="0pt" endcap="flat" joinstyle="miter" miterlimit="10" on="false" color="#000000" opacity="0"/>
                  <v:fill on="true" color="#000000"/>
                </v:shape>
                <v:shape id="Shape 1430" style="position:absolute;width:59399;height:63;left:0;top:0;" coordsize="5939993,6325" path="m0,0l5939993,0l5933669,6325l6325,6325l0,0x">
                  <v:stroke weight="0pt" endcap="flat" joinstyle="miter" miterlimit="10" on="false" color="#000000" opacity="0"/>
                  <v:fill on="true" color="#000000"/>
                </v:shape>
                <v:shape id="Shape 1431" style="position:absolute;width:63;height:68282;left:59336;top:0;" coordsize="6324,6828244" path="m6324,0l6324,6828244l0,6828244l0,6325l6324,0x">
                  <v:stroke weight="0pt" endcap="flat" joinstyle="miter" miterlimit="10" on="false" color="#000000" opacity="0"/>
                  <v:fill on="true" color="#000000"/>
                </v:shape>
                <v:shape id="Shape 1432" style="position:absolute;width:59336;height:63;left:0;top:0;" coordsize="5933669,6325" path="m0,0l5933669,6325l6324,6325l0,0x">
                  <v:stroke weight="0pt" endcap="flat" joinstyle="miter" miterlimit="10" on="false" color="#000000" opacity="0"/>
                  <v:fill on="true" color="#000000"/>
                </v:shape>
                <v:shape id="Shape 23545" style="position:absolute;width:91;height:2934;left:2737;top:63;" coordsize="9144,293421" path="m0,0l9144,0l9144,293421l0,293421l0,0">
                  <v:stroke weight="0pt" endcap="flat" joinstyle="miter" miterlimit="10" on="false" color="#000000" opacity="0"/>
                  <v:fill on="true" color="#000000"/>
                </v:shape>
                <v:shape id="Shape 23546" style="position:absolute;width:2674;height:91;left:63;top:2934;" coordsize="267462,9144" path="m0,0l267462,0l267462,9144l0,9144l0,0">
                  <v:stroke weight="0pt" endcap="flat" joinstyle="miter" miterlimit="10" on="false" color="#000000" opacity="0"/>
                  <v:fill on="true" color="#000000"/>
                </v:shape>
                <v:shape id="Shape 23547" style="position:absolute;width:91;height:2934;left:18135;top:63;" coordsize="9144,293421" path="m0,0l9144,0l9144,293421l0,293421l0,0">
                  <v:stroke weight="0pt" endcap="flat" joinstyle="miter" miterlimit="10" on="false" color="#000000" opacity="0"/>
                  <v:fill on="true" color="#000000"/>
                </v:shape>
                <v:shape id="Shape 23548" style="position:absolute;width:15334;height:91;left:2801;top:2934;" coordsize="1533449,9144" path="m0,0l1533449,0l1533449,9144l0,9144l0,0">
                  <v:stroke weight="0pt" endcap="flat" joinstyle="miter" miterlimit="10" on="false" color="#000000" opacity="0"/>
                  <v:fill on="true" color="#000000"/>
                </v:shape>
                <v:shape id="Shape 23549" style="position:absolute;width:91;height:2934;left:48511;top:63;" coordsize="9144,293421" path="m0,0l9144,0l9144,293421l0,293421l0,0">
                  <v:stroke weight="0pt" endcap="flat" joinstyle="miter" miterlimit="10" on="false" color="#000000" opacity="0"/>
                  <v:fill on="true" color="#000000"/>
                </v:shape>
                <v:shape id="Shape 23550" style="position:absolute;width:30312;height:91;left:18199;top:2934;" coordsize="3031249,9144" path="m0,0l3031249,0l3031249,9144l0,9144l0,0">
                  <v:stroke weight="0pt" endcap="flat" joinstyle="miter" miterlimit="10" on="false" color="#000000" opacity="0"/>
                  <v:fill on="true" color="#000000"/>
                </v:shape>
                <v:shape id="Shape 23551" style="position:absolute;width:10761;height:91;left:48574;top:2934;" coordsize="1076173,9144" path="m0,0l1076173,0l1076173,9144l0,9144l0,0">
                  <v:stroke weight="0pt" endcap="flat" joinstyle="miter" miterlimit="10" on="false" color="#000000" opacity="0"/>
                  <v:fill on="true" color="#000000"/>
                </v:shape>
                <v:shape id="Shape 23552" style="position:absolute;width:91;height:1795;left:2737;top:2997;" coordsize="9144,179540" path="m0,0l9144,0l9144,179540l0,179540l0,0">
                  <v:stroke weight="0pt" endcap="flat" joinstyle="miter" miterlimit="10" on="false" color="#000000" opacity="0"/>
                  <v:fill on="true" color="#000000"/>
                </v:shape>
                <v:shape id="Shape 23553" style="position:absolute;width:2674;height:91;left:63;top:4729;" coordsize="267462,9144" path="m0,0l267462,0l267462,9144l0,9144l0,0">
                  <v:stroke weight="0pt" endcap="flat" joinstyle="miter" miterlimit="10" on="false" color="#000000" opacity="0"/>
                  <v:fill on="true" color="#000000"/>
                </v:shape>
                <v:shape id="Shape 23554" style="position:absolute;width:91;height:1795;left:18135;top:2997;" coordsize="9144,179540" path="m0,0l9144,0l9144,179540l0,179540l0,0">
                  <v:stroke weight="0pt" endcap="flat" joinstyle="miter" miterlimit="10" on="false" color="#000000" opacity="0"/>
                  <v:fill on="true" color="#000000"/>
                </v:shape>
                <v:shape id="Shape 23555" style="position:absolute;width:15334;height:91;left:2801;top:4729;" coordsize="1533449,9144" path="m0,0l1533449,0l1533449,9144l0,9144l0,0">
                  <v:stroke weight="0pt" endcap="flat" joinstyle="miter" miterlimit="10" on="false" color="#000000" opacity="0"/>
                  <v:fill on="true" color="#000000"/>
                </v:shape>
                <v:shape id="Shape 23556" style="position:absolute;width:91;height:1795;left:48511;top:2997;" coordsize="9144,179540" path="m0,0l9144,0l9144,179540l0,179540l0,0">
                  <v:stroke weight="0pt" endcap="flat" joinstyle="miter" miterlimit="10" on="false" color="#000000" opacity="0"/>
                  <v:fill on="true" color="#000000"/>
                </v:shape>
                <v:shape id="Shape 23557" style="position:absolute;width:30312;height:91;left:18199;top:4729;" coordsize="3031249,9144" path="m0,0l3031249,0l3031249,9144l0,9144l0,0">
                  <v:stroke weight="0pt" endcap="flat" joinstyle="miter" miterlimit="10" on="false" color="#000000" opacity="0"/>
                  <v:fill on="true" color="#000000"/>
                </v:shape>
                <v:shape id="Shape 23558" style="position:absolute;width:10761;height:91;left:48574;top:4729;" coordsize="1076173,9144" path="m0,0l1076173,0l1076173,9144l0,9144l0,0">
                  <v:stroke weight="0pt" endcap="flat" joinstyle="miter" miterlimit="10" on="false" color="#000000" opacity="0"/>
                  <v:fill on="true" color="#000000"/>
                </v:shape>
                <v:shape id="Shape 23559" style="position:absolute;width:91;height:36212;left:2737;top:4792;" coordsize="9144,3621240" path="m0,0l9144,0l9144,3621240l0,3621240l0,0">
                  <v:stroke weight="0pt" endcap="flat" joinstyle="miter" miterlimit="10" on="false" color="#000000" opacity="0"/>
                  <v:fill on="true" color="#000000"/>
                </v:shape>
                <v:shape id="Shape 23560" style="position:absolute;width:2674;height:91;left:63;top:40942;" coordsize="267462,9144" path="m0,0l267462,0l267462,9144l0,9144l0,0">
                  <v:stroke weight="0pt" endcap="flat" joinstyle="miter" miterlimit="10" on="false" color="#000000" opacity="0"/>
                  <v:fill on="true" color="#000000"/>
                </v:shape>
                <v:shape id="Shape 23561" style="position:absolute;width:91;height:36212;left:18135;top:4792;" coordsize="9144,3621240" path="m0,0l9144,0l9144,3621240l0,3621240l0,0">
                  <v:stroke weight="0pt" endcap="flat" joinstyle="miter" miterlimit="10" on="false" color="#000000" opacity="0"/>
                  <v:fill on="true" color="#000000"/>
                </v:shape>
                <v:shape id="Shape 23562" style="position:absolute;width:15334;height:91;left:2801;top:40942;" coordsize="1533449,9144" path="m0,0l1533449,0l1533449,9144l0,9144l0,0">
                  <v:stroke weight="0pt" endcap="flat" joinstyle="miter" miterlimit="10" on="false" color="#000000" opacity="0"/>
                  <v:fill on="true" color="#000000"/>
                </v:shape>
                <v:shape id="Shape 23563" style="position:absolute;width:91;height:36212;left:48511;top:4792;" coordsize="9144,3621240" path="m0,0l9144,0l9144,3621240l0,3621240l0,0">
                  <v:stroke weight="0pt" endcap="flat" joinstyle="miter" miterlimit="10" on="false" color="#000000" opacity="0"/>
                  <v:fill on="true" color="#000000"/>
                </v:shape>
                <v:shape id="Shape 23564" style="position:absolute;width:30312;height:91;left:18199;top:40942;" coordsize="3031249,9144" path="m0,0l3031249,0l3031249,9144l0,9144l0,0">
                  <v:stroke weight="0pt" endcap="flat" joinstyle="miter" miterlimit="10" on="false" color="#000000" opacity="0"/>
                  <v:fill on="true" color="#000000"/>
                </v:shape>
                <v:shape id="Shape 23565" style="position:absolute;width:91;height:27340;left:2737;top:41005;" coordsize="9144,2734043" path="m0,0l9144,0l9144,2734043l0,2734043l0,0">
                  <v:stroke weight="0pt" endcap="flat" joinstyle="miter" miterlimit="10" on="false" color="#000000" opacity="0"/>
                  <v:fill on="true" color="#000000"/>
                </v:shape>
                <v:shape id="Shape 23566" style="position:absolute;width:2674;height:91;left:63;top:68282;" coordsize="267462,9144" path="m0,0l267462,0l267462,9144l0,9144l0,0">
                  <v:stroke weight="0pt" endcap="flat" joinstyle="miter" miterlimit="10" on="false" color="#000000" opacity="0"/>
                  <v:fill on="true" color="#000000"/>
                </v:shape>
                <v:shape id="Shape 23567" style="position:absolute;width:91;height:27340;left:18135;top:41005;" coordsize="9144,2734043" path="m0,0l9144,0l9144,2734043l0,2734043l0,0">
                  <v:stroke weight="0pt" endcap="flat" joinstyle="miter" miterlimit="10" on="false" color="#000000" opacity="0"/>
                  <v:fill on="true" color="#000000"/>
                </v:shape>
                <v:shape id="Shape 23568" style="position:absolute;width:15334;height:91;left:2801;top:68282;" coordsize="1533449,9144" path="m0,0l1533449,0l1533449,9144l0,9144l0,0">
                  <v:stroke weight="0pt" endcap="flat" joinstyle="miter" miterlimit="10" on="false" color="#000000" opacity="0"/>
                  <v:fill on="true" color="#000000"/>
                </v:shape>
                <v:shape id="Shape 23569" style="position:absolute;width:91;height:27340;left:48511;top:41005;" coordsize="9144,2734043" path="m0,0l9144,0l9144,2734043l0,2734043l0,0">
                  <v:stroke weight="0pt" endcap="flat" joinstyle="miter" miterlimit="10" on="false" color="#000000" opacity="0"/>
                  <v:fill on="true" color="#000000"/>
                </v:shape>
                <v:shape id="Shape 23570" style="position:absolute;width:30312;height:91;left:18199;top:68282;" coordsize="3031249,9144" path="m0,0l3031249,0l3031249,9144l0,9144l0,0">
                  <v:stroke weight="0pt" endcap="flat" joinstyle="miter" miterlimit="10" on="false" color="#000000" opacity="0"/>
                  <v:fill on="true" color="#000000"/>
                </v:shape>
              </v:group>
            </w:pict>
          </mc:Fallback>
        </mc:AlternateContent>
      </w:r>
      <w:r>
        <w:t>technische und organisatorische Maßnahmen zur Vermeidung von Gefährdungen sowie von psychischen und physischen Belastungen für sich und andere, auch präventiv, ergreifen</w:t>
      </w:r>
    </w:p>
    <w:p w14:paraId="64BE4FF1" w14:textId="77777777" w:rsidR="006D10A1" w:rsidRDefault="00000000">
      <w:pPr>
        <w:numPr>
          <w:ilvl w:val="0"/>
          <w:numId w:val="27"/>
        </w:numPr>
        <w:ind w:right="469" w:hanging="239"/>
      </w:pPr>
      <w:r>
        <w:t>ergonomische Arbeitsweisen beachten und anwenden</w:t>
      </w:r>
    </w:p>
    <w:p w14:paraId="740DC68F" w14:textId="77777777" w:rsidR="006D10A1" w:rsidRDefault="00000000">
      <w:pPr>
        <w:numPr>
          <w:ilvl w:val="0"/>
          <w:numId w:val="27"/>
        </w:numPr>
        <w:spacing w:after="9"/>
        <w:ind w:right="469" w:hanging="239"/>
      </w:pPr>
      <w:r>
        <w:t xml:space="preserve">Verhaltensweisen bei Unfällen beschreiben und erste </w:t>
      </w:r>
    </w:p>
    <w:p w14:paraId="4F875F5F" w14:textId="77777777" w:rsidR="006D10A1" w:rsidRDefault="00000000">
      <w:pPr>
        <w:spacing w:after="118"/>
        <w:ind w:left="249" w:right="469"/>
      </w:pPr>
      <w:r>
        <w:t>Maßnahmen bei Unfällen einleiten</w:t>
      </w:r>
    </w:p>
    <w:p w14:paraId="1762B06E" w14:textId="77777777" w:rsidR="006D10A1" w:rsidRDefault="00000000">
      <w:pPr>
        <w:numPr>
          <w:ilvl w:val="0"/>
          <w:numId w:val="27"/>
        </w:numPr>
        <w:ind w:right="469" w:hanging="239"/>
      </w:pPr>
      <w:r>
        <w:t xml:space="preserve">betriebsbezogene Vorschriften des vorbeugenden während </w:t>
      </w:r>
    </w:p>
    <w:p w14:paraId="40173B89" w14:textId="77777777" w:rsidR="006D10A1" w:rsidRDefault="00000000">
      <w:pPr>
        <w:tabs>
          <w:tab w:val="center" w:pos="844"/>
          <w:tab w:val="center" w:pos="2108"/>
          <w:tab w:val="center" w:pos="3486"/>
          <w:tab w:val="right" w:pos="5940"/>
        </w:tabs>
        <w:spacing w:after="91"/>
        <w:ind w:left="0" w:right="0" w:firstLine="0"/>
        <w:jc w:val="left"/>
      </w:pPr>
      <w:r>
        <w:rPr>
          <w:rFonts w:ascii="Calibri" w:eastAsia="Calibri" w:hAnsi="Calibri" w:cs="Calibri"/>
          <w:sz w:val="22"/>
        </w:rPr>
        <w:tab/>
      </w:r>
      <w:r>
        <w:t xml:space="preserve">Brandschutzes </w:t>
      </w:r>
      <w:r>
        <w:tab/>
        <w:t xml:space="preserve">anwenden, </w:t>
      </w:r>
      <w:r>
        <w:tab/>
        <w:t xml:space="preserve">Verhaltensweisen </w:t>
      </w:r>
      <w:r>
        <w:tab/>
        <w:t xml:space="preserve">bei der gesamten </w:t>
      </w:r>
    </w:p>
    <w:p w14:paraId="5653CCDC" w14:textId="77777777" w:rsidR="006D10A1" w:rsidRDefault="00000000">
      <w:pPr>
        <w:spacing w:after="20"/>
        <w:ind w:left="249" w:right="0"/>
      </w:pPr>
      <w:r>
        <w:t xml:space="preserve">Bränden beschreiben und erste Maßnahmen zur Ausbildung </w:t>
      </w:r>
    </w:p>
    <w:p w14:paraId="67E708CF" w14:textId="77777777" w:rsidR="006D10A1" w:rsidRDefault="00000000">
      <w:pPr>
        <w:ind w:left="249" w:right="469"/>
      </w:pPr>
      <w:r>
        <w:t>Brandbekämpfung ergreifen</w:t>
      </w:r>
    </w:p>
    <w:p w14:paraId="2549D4D4" w14:textId="77777777" w:rsidR="006D10A1" w:rsidRDefault="006D10A1">
      <w:pPr>
        <w:sectPr w:rsidR="006D10A1">
          <w:type w:val="continuous"/>
          <w:pgSz w:w="11906" w:h="16838"/>
          <w:pgMar w:top="1440" w:right="1817" w:bottom="1440" w:left="1447" w:header="720" w:footer="720" w:gutter="0"/>
          <w:cols w:num="2" w:space="720" w:equalWidth="0">
            <w:col w:w="2496" w:space="240"/>
            <w:col w:w="5905"/>
          </w:cols>
        </w:sectPr>
      </w:pPr>
    </w:p>
    <w:p w14:paraId="1C768483" w14:textId="77777777" w:rsidR="006D10A1" w:rsidRDefault="006D10A1">
      <w:pPr>
        <w:spacing w:after="0" w:line="259" w:lineRule="auto"/>
        <w:ind w:left="-1440" w:right="10466" w:firstLine="0"/>
        <w:jc w:val="left"/>
      </w:pPr>
    </w:p>
    <w:tbl>
      <w:tblPr>
        <w:tblStyle w:val="TableGrid"/>
        <w:tblW w:w="9344" w:type="dxa"/>
        <w:tblInd w:w="-159" w:type="dxa"/>
        <w:tblCellMar>
          <w:top w:w="48" w:type="dxa"/>
          <w:left w:w="62" w:type="dxa"/>
          <w:bottom w:w="0" w:type="dxa"/>
          <w:right w:w="8" w:type="dxa"/>
        </w:tblCellMar>
        <w:tblLook w:val="04A0" w:firstRow="1" w:lastRow="0" w:firstColumn="1" w:lastColumn="0" w:noHBand="0" w:noVBand="1"/>
      </w:tblPr>
      <w:tblGrid>
        <w:gridCol w:w="431"/>
        <w:gridCol w:w="2425"/>
        <w:gridCol w:w="4783"/>
        <w:gridCol w:w="1705"/>
      </w:tblGrid>
      <w:tr w:rsidR="006D10A1" w14:paraId="18DBB4A5" w14:textId="77777777">
        <w:trPr>
          <w:trHeight w:val="462"/>
        </w:trPr>
        <w:tc>
          <w:tcPr>
            <w:tcW w:w="431" w:type="dxa"/>
            <w:tcBorders>
              <w:top w:val="single" w:sz="4" w:space="0" w:color="000000"/>
              <w:left w:val="single" w:sz="4" w:space="0" w:color="000000"/>
              <w:bottom w:val="single" w:sz="4" w:space="0" w:color="000000"/>
              <w:right w:val="single" w:sz="4" w:space="0" w:color="000000"/>
            </w:tcBorders>
          </w:tcPr>
          <w:p w14:paraId="09C6519C" w14:textId="77777777" w:rsidR="006D10A1" w:rsidRDefault="00000000">
            <w:pPr>
              <w:spacing w:after="0" w:line="259" w:lineRule="auto"/>
              <w:ind w:left="0" w:right="0" w:firstLine="0"/>
              <w:jc w:val="center"/>
            </w:pPr>
            <w:r>
              <w:rPr>
                <w:sz w:val="16"/>
              </w:rPr>
              <w:t>Lfd. Nr.</w:t>
            </w:r>
          </w:p>
        </w:tc>
        <w:tc>
          <w:tcPr>
            <w:tcW w:w="2425" w:type="dxa"/>
            <w:tcBorders>
              <w:top w:val="single" w:sz="4" w:space="0" w:color="000000"/>
              <w:left w:val="single" w:sz="4" w:space="0" w:color="000000"/>
              <w:bottom w:val="single" w:sz="4" w:space="0" w:color="000000"/>
              <w:right w:val="single" w:sz="4" w:space="0" w:color="000000"/>
            </w:tcBorders>
            <w:vAlign w:val="center"/>
          </w:tcPr>
          <w:p w14:paraId="1835941B" w14:textId="77777777" w:rsidR="006D10A1" w:rsidRDefault="00000000">
            <w:pPr>
              <w:spacing w:after="0" w:line="259" w:lineRule="auto"/>
              <w:ind w:left="0" w:right="53" w:firstLine="0"/>
              <w:jc w:val="center"/>
            </w:pPr>
            <w:r>
              <w:rPr>
                <w:sz w:val="16"/>
              </w:rPr>
              <w:t>Berufsbildpositionen</w:t>
            </w:r>
          </w:p>
        </w:tc>
        <w:tc>
          <w:tcPr>
            <w:tcW w:w="4784" w:type="dxa"/>
            <w:tcBorders>
              <w:top w:val="single" w:sz="4" w:space="0" w:color="000000"/>
              <w:left w:val="single" w:sz="4" w:space="0" w:color="000000"/>
              <w:bottom w:val="single" w:sz="4" w:space="0" w:color="000000"/>
              <w:right w:val="single" w:sz="4" w:space="0" w:color="000000"/>
            </w:tcBorders>
            <w:vAlign w:val="center"/>
          </w:tcPr>
          <w:p w14:paraId="5A7F9FC1" w14:textId="77777777" w:rsidR="006D10A1" w:rsidRDefault="00000000">
            <w:pPr>
              <w:spacing w:after="0" w:line="259" w:lineRule="auto"/>
              <w:ind w:left="0" w:right="54" w:firstLine="0"/>
              <w:jc w:val="center"/>
            </w:pPr>
            <w:r>
              <w:rPr>
                <w:sz w:val="16"/>
              </w:rPr>
              <w:t>Fertigkeiten, Kenntnisse und Fähigkeiten</w:t>
            </w:r>
          </w:p>
        </w:tc>
        <w:tc>
          <w:tcPr>
            <w:tcW w:w="1705" w:type="dxa"/>
            <w:tcBorders>
              <w:top w:val="single" w:sz="4" w:space="0" w:color="000000"/>
              <w:left w:val="single" w:sz="4" w:space="0" w:color="000000"/>
              <w:bottom w:val="single" w:sz="4" w:space="0" w:color="000000"/>
              <w:right w:val="single" w:sz="4" w:space="0" w:color="000000"/>
            </w:tcBorders>
            <w:vAlign w:val="center"/>
          </w:tcPr>
          <w:p w14:paraId="6D20A80C" w14:textId="77777777" w:rsidR="006D10A1" w:rsidRDefault="00000000">
            <w:pPr>
              <w:spacing w:after="0" w:line="259" w:lineRule="auto"/>
              <w:ind w:left="82" w:right="0" w:firstLine="0"/>
              <w:jc w:val="left"/>
            </w:pPr>
            <w:r>
              <w:rPr>
                <w:sz w:val="16"/>
              </w:rPr>
              <w:t>Zeitliche Zuordnung</w:t>
            </w:r>
          </w:p>
        </w:tc>
      </w:tr>
      <w:tr w:rsidR="006D10A1" w14:paraId="674EFFB1" w14:textId="77777777">
        <w:trPr>
          <w:trHeight w:val="283"/>
        </w:trPr>
        <w:tc>
          <w:tcPr>
            <w:tcW w:w="431" w:type="dxa"/>
            <w:tcBorders>
              <w:top w:val="single" w:sz="4" w:space="0" w:color="000000"/>
              <w:left w:val="single" w:sz="4" w:space="0" w:color="000000"/>
              <w:bottom w:val="single" w:sz="4" w:space="0" w:color="000000"/>
              <w:right w:val="single" w:sz="4" w:space="0" w:color="000000"/>
            </w:tcBorders>
          </w:tcPr>
          <w:p w14:paraId="3FADE127" w14:textId="77777777" w:rsidR="006D10A1" w:rsidRDefault="00000000">
            <w:pPr>
              <w:spacing w:after="0" w:line="259" w:lineRule="auto"/>
              <w:ind w:left="109" w:right="0" w:firstLine="0"/>
              <w:jc w:val="left"/>
            </w:pPr>
            <w:r>
              <w:rPr>
                <w:sz w:val="16"/>
              </w:rPr>
              <w:t>1</w:t>
            </w:r>
          </w:p>
        </w:tc>
        <w:tc>
          <w:tcPr>
            <w:tcW w:w="2425" w:type="dxa"/>
            <w:tcBorders>
              <w:top w:val="single" w:sz="4" w:space="0" w:color="000000"/>
              <w:left w:val="single" w:sz="4" w:space="0" w:color="000000"/>
              <w:bottom w:val="single" w:sz="4" w:space="0" w:color="000000"/>
              <w:right w:val="single" w:sz="4" w:space="0" w:color="000000"/>
            </w:tcBorders>
          </w:tcPr>
          <w:p w14:paraId="0CA36C63" w14:textId="77777777" w:rsidR="006D10A1" w:rsidRDefault="00000000">
            <w:pPr>
              <w:spacing w:after="0" w:line="259" w:lineRule="auto"/>
              <w:ind w:left="0" w:right="53" w:firstLine="0"/>
              <w:jc w:val="center"/>
            </w:pPr>
            <w:r>
              <w:rPr>
                <w:sz w:val="16"/>
              </w:rPr>
              <w:t>2</w:t>
            </w:r>
          </w:p>
        </w:tc>
        <w:tc>
          <w:tcPr>
            <w:tcW w:w="4784" w:type="dxa"/>
            <w:tcBorders>
              <w:top w:val="single" w:sz="4" w:space="0" w:color="000000"/>
              <w:left w:val="single" w:sz="4" w:space="0" w:color="000000"/>
              <w:bottom w:val="single" w:sz="4" w:space="0" w:color="000000"/>
              <w:right w:val="single" w:sz="4" w:space="0" w:color="000000"/>
            </w:tcBorders>
          </w:tcPr>
          <w:p w14:paraId="7481D5EC" w14:textId="77777777" w:rsidR="006D10A1" w:rsidRDefault="00000000">
            <w:pPr>
              <w:spacing w:after="0" w:line="259" w:lineRule="auto"/>
              <w:ind w:left="0" w:right="52" w:firstLine="0"/>
              <w:jc w:val="center"/>
            </w:pPr>
            <w:r>
              <w:rPr>
                <w:sz w:val="16"/>
              </w:rPr>
              <w:t>3</w:t>
            </w:r>
          </w:p>
        </w:tc>
        <w:tc>
          <w:tcPr>
            <w:tcW w:w="1705" w:type="dxa"/>
            <w:tcBorders>
              <w:top w:val="single" w:sz="4" w:space="0" w:color="000000"/>
              <w:left w:val="single" w:sz="4" w:space="0" w:color="000000"/>
              <w:bottom w:val="single" w:sz="4" w:space="0" w:color="000000"/>
              <w:right w:val="single" w:sz="4" w:space="0" w:color="000000"/>
            </w:tcBorders>
          </w:tcPr>
          <w:p w14:paraId="33F8B546" w14:textId="77777777" w:rsidR="006D10A1" w:rsidRDefault="00000000">
            <w:pPr>
              <w:spacing w:after="0" w:line="259" w:lineRule="auto"/>
              <w:ind w:left="0" w:right="53" w:firstLine="0"/>
              <w:jc w:val="center"/>
            </w:pPr>
            <w:r>
              <w:rPr>
                <w:sz w:val="16"/>
              </w:rPr>
              <w:t>4</w:t>
            </w:r>
          </w:p>
        </w:tc>
      </w:tr>
      <w:tr w:rsidR="006D10A1" w14:paraId="7D161831" w14:textId="77777777">
        <w:trPr>
          <w:trHeight w:val="4453"/>
        </w:trPr>
        <w:tc>
          <w:tcPr>
            <w:tcW w:w="431" w:type="dxa"/>
            <w:tcBorders>
              <w:top w:val="single" w:sz="4" w:space="0" w:color="000000"/>
              <w:left w:val="single" w:sz="4" w:space="0" w:color="000000"/>
              <w:bottom w:val="single" w:sz="4" w:space="0" w:color="000000"/>
              <w:right w:val="single" w:sz="4" w:space="0" w:color="000000"/>
            </w:tcBorders>
          </w:tcPr>
          <w:p w14:paraId="5CB40B28" w14:textId="77777777" w:rsidR="006D10A1" w:rsidRDefault="00000000">
            <w:pPr>
              <w:spacing w:after="0" w:line="259" w:lineRule="auto"/>
              <w:ind w:left="105" w:right="0" w:firstLine="0"/>
              <w:jc w:val="left"/>
            </w:pPr>
            <w:r>
              <w:t>3</w:t>
            </w:r>
          </w:p>
        </w:tc>
        <w:tc>
          <w:tcPr>
            <w:tcW w:w="2425" w:type="dxa"/>
            <w:tcBorders>
              <w:top w:val="single" w:sz="4" w:space="0" w:color="000000"/>
              <w:left w:val="single" w:sz="4" w:space="0" w:color="000000"/>
              <w:bottom w:val="single" w:sz="4" w:space="0" w:color="000000"/>
              <w:right w:val="single" w:sz="4" w:space="0" w:color="000000"/>
            </w:tcBorders>
          </w:tcPr>
          <w:p w14:paraId="021CDFEB" w14:textId="77777777" w:rsidR="006D10A1" w:rsidRDefault="00000000">
            <w:pPr>
              <w:spacing w:after="0" w:line="259" w:lineRule="auto"/>
              <w:ind w:left="0" w:right="0" w:firstLine="0"/>
              <w:jc w:val="left"/>
            </w:pPr>
            <w:r>
              <w:t xml:space="preserve">Umweltschutz und </w:t>
            </w:r>
          </w:p>
          <w:p w14:paraId="28C6DA71" w14:textId="77777777" w:rsidR="006D10A1" w:rsidRDefault="00000000">
            <w:pPr>
              <w:spacing w:after="0" w:line="259" w:lineRule="auto"/>
              <w:ind w:left="0" w:right="0" w:firstLine="0"/>
              <w:jc w:val="left"/>
            </w:pPr>
            <w:r>
              <w:t xml:space="preserve">Nachhaltigkeit </w:t>
            </w:r>
          </w:p>
          <w:p w14:paraId="6FB6F100" w14:textId="77777777" w:rsidR="006D10A1" w:rsidRDefault="00000000">
            <w:pPr>
              <w:spacing w:after="0" w:line="259" w:lineRule="auto"/>
              <w:ind w:left="0" w:right="0" w:firstLine="0"/>
              <w:jc w:val="left"/>
            </w:pPr>
            <w:r>
              <w:t>(§ 4 Absatz 3 Nummer 3)</w:t>
            </w:r>
          </w:p>
        </w:tc>
        <w:tc>
          <w:tcPr>
            <w:tcW w:w="4784" w:type="dxa"/>
            <w:tcBorders>
              <w:top w:val="single" w:sz="4" w:space="0" w:color="000000"/>
              <w:left w:val="single" w:sz="4" w:space="0" w:color="000000"/>
              <w:bottom w:val="single" w:sz="4" w:space="0" w:color="000000"/>
              <w:right w:val="single" w:sz="4" w:space="0" w:color="000000"/>
            </w:tcBorders>
          </w:tcPr>
          <w:p w14:paraId="58487693" w14:textId="77777777" w:rsidR="006D10A1" w:rsidRDefault="00000000">
            <w:pPr>
              <w:numPr>
                <w:ilvl w:val="0"/>
                <w:numId w:val="43"/>
              </w:numPr>
              <w:spacing w:after="64" w:line="246" w:lineRule="auto"/>
              <w:ind w:right="53" w:hanging="239"/>
            </w:pPr>
            <w:r>
              <w:t>Möglichkeiten zur Vermeidung betriebsbedingter Belastungen für Umwelt und Gesellschaft im eigenen Aufgabenbereich erkennen und zu deren Weiterentwicklung beitragen</w:t>
            </w:r>
          </w:p>
          <w:p w14:paraId="6EF9BCB1" w14:textId="77777777" w:rsidR="006D10A1" w:rsidRDefault="00000000">
            <w:pPr>
              <w:numPr>
                <w:ilvl w:val="0"/>
                <w:numId w:val="43"/>
              </w:numPr>
              <w:spacing w:after="64" w:line="246" w:lineRule="auto"/>
              <w:ind w:right="53" w:hanging="239"/>
            </w:pPr>
            <w:r>
              <w:t>bei Arbeitsprozessen und im Hinblick auf Produkte, Waren oder Dienstleistungen Materialien und Energie unter wirtschaftlichen, umweltverträglichen und sozialen Gesichtspunkten der Nachhaltigkeit nutzen</w:t>
            </w:r>
          </w:p>
          <w:p w14:paraId="7DC8C397" w14:textId="77777777" w:rsidR="006D10A1" w:rsidRDefault="00000000">
            <w:pPr>
              <w:numPr>
                <w:ilvl w:val="0"/>
                <w:numId w:val="43"/>
              </w:numPr>
              <w:spacing w:after="0" w:line="259" w:lineRule="auto"/>
              <w:ind w:right="53" w:hanging="239"/>
            </w:pPr>
            <w:r>
              <w:t xml:space="preserve">für den Ausbildungsbetrieb geltende Regelungen des </w:t>
            </w:r>
          </w:p>
          <w:p w14:paraId="1A046A46" w14:textId="77777777" w:rsidR="006D10A1" w:rsidRDefault="00000000">
            <w:pPr>
              <w:spacing w:after="52" w:line="259" w:lineRule="auto"/>
              <w:ind w:left="240" w:right="0" w:firstLine="0"/>
              <w:jc w:val="left"/>
            </w:pPr>
            <w:r>
              <w:t>Umweltschutzes einhalten</w:t>
            </w:r>
          </w:p>
          <w:p w14:paraId="366DC0FE" w14:textId="77777777" w:rsidR="006D10A1" w:rsidRDefault="00000000">
            <w:pPr>
              <w:numPr>
                <w:ilvl w:val="0"/>
                <w:numId w:val="43"/>
              </w:numPr>
              <w:ind w:right="53" w:hanging="239"/>
            </w:pPr>
            <w:r>
              <w:t>Abfälle vermeiden sowie Stoffe und Materialien einer umweltschonenden Wiederverwertung oder Entsorgung zuführen</w:t>
            </w:r>
          </w:p>
          <w:p w14:paraId="2B91A7A4" w14:textId="77777777" w:rsidR="006D10A1" w:rsidRDefault="00000000">
            <w:pPr>
              <w:numPr>
                <w:ilvl w:val="0"/>
                <w:numId w:val="43"/>
              </w:numPr>
              <w:spacing w:after="0" w:line="259" w:lineRule="auto"/>
              <w:ind w:right="53" w:hanging="239"/>
            </w:pPr>
            <w:r>
              <w:t xml:space="preserve">Vorschläge für nachhaltiges Handeln für den eigenen </w:t>
            </w:r>
          </w:p>
          <w:p w14:paraId="0DD9107A" w14:textId="77777777" w:rsidR="006D10A1" w:rsidRDefault="00000000">
            <w:pPr>
              <w:spacing w:after="53" w:line="259" w:lineRule="auto"/>
              <w:ind w:left="240" w:right="0" w:firstLine="0"/>
              <w:jc w:val="left"/>
            </w:pPr>
            <w:r>
              <w:t>Arbeitsbereich entwickeln</w:t>
            </w:r>
          </w:p>
          <w:p w14:paraId="5B59E040" w14:textId="77777777" w:rsidR="006D10A1" w:rsidRDefault="00000000">
            <w:pPr>
              <w:numPr>
                <w:ilvl w:val="0"/>
                <w:numId w:val="43"/>
              </w:numPr>
              <w:spacing w:after="0" w:line="259" w:lineRule="auto"/>
              <w:ind w:right="53" w:hanging="239"/>
            </w:pPr>
            <w:r>
              <w:t>unter Einhaltung betrieblicher Regelungen im Sinne einer ökonomischen, ökologischen und sozial nachhaltigen Entwicklung zusammenarbeiten und adressatengerecht kommunizieren</w:t>
            </w:r>
          </w:p>
        </w:tc>
        <w:tc>
          <w:tcPr>
            <w:tcW w:w="1705" w:type="dxa"/>
            <w:vMerge w:val="restart"/>
            <w:tcBorders>
              <w:top w:val="single" w:sz="4" w:space="0" w:color="000000"/>
              <w:left w:val="single" w:sz="4" w:space="0" w:color="000000"/>
              <w:bottom w:val="single" w:sz="4" w:space="0" w:color="000000"/>
              <w:right w:val="single" w:sz="4" w:space="0" w:color="000000"/>
            </w:tcBorders>
          </w:tcPr>
          <w:p w14:paraId="21FCDF7A" w14:textId="77777777" w:rsidR="006D10A1" w:rsidRDefault="006D10A1">
            <w:pPr>
              <w:spacing w:after="160" w:line="259" w:lineRule="auto"/>
              <w:ind w:left="0" w:right="0" w:firstLine="0"/>
              <w:jc w:val="left"/>
            </w:pPr>
          </w:p>
        </w:tc>
      </w:tr>
      <w:tr w:rsidR="006D10A1" w14:paraId="63743661" w14:textId="77777777">
        <w:trPr>
          <w:trHeight w:val="5639"/>
        </w:trPr>
        <w:tc>
          <w:tcPr>
            <w:tcW w:w="431" w:type="dxa"/>
            <w:tcBorders>
              <w:top w:val="single" w:sz="4" w:space="0" w:color="000000"/>
              <w:left w:val="single" w:sz="4" w:space="0" w:color="000000"/>
              <w:bottom w:val="single" w:sz="4" w:space="0" w:color="000000"/>
              <w:right w:val="single" w:sz="4" w:space="0" w:color="000000"/>
            </w:tcBorders>
          </w:tcPr>
          <w:p w14:paraId="53AB1DF0" w14:textId="77777777" w:rsidR="006D10A1" w:rsidRDefault="00000000">
            <w:pPr>
              <w:spacing w:after="0" w:line="259" w:lineRule="auto"/>
              <w:ind w:left="105" w:right="0" w:firstLine="0"/>
              <w:jc w:val="left"/>
            </w:pPr>
            <w:r>
              <w:t>4</w:t>
            </w:r>
          </w:p>
        </w:tc>
        <w:tc>
          <w:tcPr>
            <w:tcW w:w="2425" w:type="dxa"/>
            <w:tcBorders>
              <w:top w:val="single" w:sz="4" w:space="0" w:color="000000"/>
              <w:left w:val="single" w:sz="4" w:space="0" w:color="000000"/>
              <w:bottom w:val="single" w:sz="4" w:space="0" w:color="000000"/>
              <w:right w:val="single" w:sz="4" w:space="0" w:color="000000"/>
            </w:tcBorders>
          </w:tcPr>
          <w:p w14:paraId="66A8700E" w14:textId="77777777" w:rsidR="006D10A1" w:rsidRDefault="00000000">
            <w:pPr>
              <w:spacing w:after="0" w:line="259" w:lineRule="auto"/>
              <w:ind w:left="0" w:right="0" w:firstLine="0"/>
              <w:jc w:val="left"/>
            </w:pPr>
            <w:r>
              <w:t xml:space="preserve">digitalisierte Arbeitswelt </w:t>
            </w:r>
          </w:p>
          <w:p w14:paraId="66DFAA31" w14:textId="77777777" w:rsidR="006D10A1" w:rsidRDefault="00000000">
            <w:pPr>
              <w:spacing w:after="0" w:line="259" w:lineRule="auto"/>
              <w:ind w:left="0" w:right="0" w:firstLine="0"/>
              <w:jc w:val="left"/>
            </w:pPr>
            <w:r>
              <w:t>(§ 4 Absatz 3 Nummer 4)</w:t>
            </w:r>
          </w:p>
        </w:tc>
        <w:tc>
          <w:tcPr>
            <w:tcW w:w="4784" w:type="dxa"/>
            <w:tcBorders>
              <w:top w:val="single" w:sz="4" w:space="0" w:color="000000"/>
              <w:left w:val="single" w:sz="4" w:space="0" w:color="000000"/>
              <w:bottom w:val="single" w:sz="4" w:space="0" w:color="000000"/>
              <w:right w:val="single" w:sz="4" w:space="0" w:color="000000"/>
            </w:tcBorders>
          </w:tcPr>
          <w:p w14:paraId="2D91033A" w14:textId="77777777" w:rsidR="006D10A1" w:rsidRDefault="00000000">
            <w:pPr>
              <w:numPr>
                <w:ilvl w:val="0"/>
                <w:numId w:val="44"/>
              </w:numPr>
              <w:spacing w:after="0"/>
              <w:ind w:right="52" w:hanging="239"/>
            </w:pPr>
            <w:r>
              <w:t xml:space="preserve">mit eigenen und betriebsbezogenen Daten sowie mit Daten Dritter umgehen und dabei die Vorschriften zum </w:t>
            </w:r>
          </w:p>
          <w:p w14:paraId="2F35915A" w14:textId="77777777" w:rsidR="006D10A1" w:rsidRDefault="00000000">
            <w:pPr>
              <w:spacing w:after="53" w:line="259" w:lineRule="auto"/>
              <w:ind w:left="240" w:right="0" w:firstLine="0"/>
              <w:jc w:val="left"/>
            </w:pPr>
            <w:r>
              <w:t>Datenschutz und zur Datensicherheit einhalten</w:t>
            </w:r>
          </w:p>
          <w:p w14:paraId="3515F5E6" w14:textId="77777777" w:rsidR="006D10A1" w:rsidRDefault="00000000">
            <w:pPr>
              <w:numPr>
                <w:ilvl w:val="0"/>
                <w:numId w:val="44"/>
              </w:numPr>
              <w:spacing w:after="64" w:line="246" w:lineRule="auto"/>
              <w:ind w:right="52" w:hanging="239"/>
            </w:pPr>
            <w:r>
              <w:t>Risiken bei der Nutzung von digitalen Medien und informationstechnischen Systemen einschätzen und bei deren Nutzung betriebliche Regelungen einhalten</w:t>
            </w:r>
          </w:p>
          <w:p w14:paraId="268747FB" w14:textId="77777777" w:rsidR="006D10A1" w:rsidRDefault="00000000">
            <w:pPr>
              <w:numPr>
                <w:ilvl w:val="0"/>
                <w:numId w:val="44"/>
              </w:numPr>
              <w:spacing w:after="62"/>
              <w:ind w:right="52" w:hanging="239"/>
            </w:pPr>
            <w:r>
              <w:t>ressourcenschonend, adressatengerecht und effizient kommunizieren sowie Kommunikationsergebnisse dokumentieren</w:t>
            </w:r>
          </w:p>
          <w:p w14:paraId="2EE13057" w14:textId="77777777" w:rsidR="006D10A1" w:rsidRDefault="00000000">
            <w:pPr>
              <w:numPr>
                <w:ilvl w:val="0"/>
                <w:numId w:val="44"/>
              </w:numPr>
              <w:ind w:right="52" w:hanging="239"/>
            </w:pPr>
            <w:r>
              <w:t>Störungen in Kommunikationsprozessen erkennen und zu ihrer Lösung beitragen</w:t>
            </w:r>
          </w:p>
          <w:p w14:paraId="10085060" w14:textId="77777777" w:rsidR="006D10A1" w:rsidRDefault="00000000">
            <w:pPr>
              <w:numPr>
                <w:ilvl w:val="0"/>
                <w:numId w:val="44"/>
              </w:numPr>
              <w:spacing w:after="65" w:line="246" w:lineRule="auto"/>
              <w:ind w:right="52" w:hanging="239"/>
            </w:pPr>
            <w:r>
              <w:t>Informationen in digitalen Netzen recherchieren und aus digitalen Netzen beschaffen sowie Informationen, auch fremde, prüfen, bewerten und auswählen</w:t>
            </w:r>
          </w:p>
          <w:p w14:paraId="2A003364" w14:textId="77777777" w:rsidR="006D10A1" w:rsidRDefault="00000000">
            <w:pPr>
              <w:numPr>
                <w:ilvl w:val="0"/>
                <w:numId w:val="44"/>
              </w:numPr>
              <w:spacing w:after="64"/>
              <w:ind w:right="52" w:hanging="239"/>
            </w:pPr>
            <w:r>
              <w:t>Lern- und Arbeitstechniken sowie Methoden des selbstgesteuerten Lernens anwenden, digitale Lernmedien nutzen und Erfordernisse des lebensbegleitenden Lernens erkennen und ableiten</w:t>
            </w:r>
          </w:p>
          <w:p w14:paraId="64C045DD" w14:textId="77777777" w:rsidR="006D10A1" w:rsidRDefault="00000000">
            <w:pPr>
              <w:numPr>
                <w:ilvl w:val="0"/>
                <w:numId w:val="44"/>
              </w:numPr>
              <w:spacing w:after="64" w:line="246" w:lineRule="auto"/>
              <w:ind w:right="52" w:hanging="239"/>
            </w:pPr>
            <w:r>
              <w:t>Aufgaben zusammen mit Beteiligten, einschließlich der Beteiligten anderer Arbeits- und Geschäftsbereiche, auch unter Nutzung digitaler Medien, planen, bearbeiten und gestalten</w:t>
            </w:r>
          </w:p>
          <w:p w14:paraId="3F451483" w14:textId="77777777" w:rsidR="006D10A1" w:rsidRDefault="00000000">
            <w:pPr>
              <w:numPr>
                <w:ilvl w:val="0"/>
                <w:numId w:val="44"/>
              </w:numPr>
              <w:spacing w:after="0" w:line="259" w:lineRule="auto"/>
              <w:ind w:right="52" w:hanging="239"/>
            </w:pPr>
            <w:r>
              <w:t>Wertschätzung anderer unter Berücksichtigung gesellschaftlicher Vielfalt praktizieren</w:t>
            </w:r>
          </w:p>
        </w:tc>
        <w:tc>
          <w:tcPr>
            <w:tcW w:w="0" w:type="auto"/>
            <w:vMerge/>
            <w:tcBorders>
              <w:top w:val="nil"/>
              <w:left w:val="single" w:sz="4" w:space="0" w:color="000000"/>
              <w:bottom w:val="single" w:sz="4" w:space="0" w:color="000000"/>
              <w:right w:val="single" w:sz="4" w:space="0" w:color="000000"/>
            </w:tcBorders>
          </w:tcPr>
          <w:p w14:paraId="5830CEA3" w14:textId="77777777" w:rsidR="006D10A1" w:rsidRDefault="006D10A1">
            <w:pPr>
              <w:spacing w:after="160" w:line="259" w:lineRule="auto"/>
              <w:ind w:left="0" w:right="0" w:firstLine="0"/>
              <w:jc w:val="left"/>
            </w:pPr>
          </w:p>
        </w:tc>
      </w:tr>
    </w:tbl>
    <w:p w14:paraId="7C57080B" w14:textId="77777777" w:rsidR="00AA2D7D" w:rsidRDefault="00AA2D7D"/>
    <w:sectPr w:rsidR="00AA2D7D">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9BB5E" w14:textId="77777777" w:rsidR="00AA2D7D" w:rsidRDefault="00AA2D7D">
      <w:pPr>
        <w:spacing w:after="0" w:line="240" w:lineRule="auto"/>
      </w:pPr>
      <w:r>
        <w:separator/>
      </w:r>
    </w:p>
  </w:endnote>
  <w:endnote w:type="continuationSeparator" w:id="0">
    <w:p w14:paraId="453BBDD5" w14:textId="77777777" w:rsidR="00AA2D7D" w:rsidRDefault="00AA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B29C8" w14:textId="77777777" w:rsidR="00AA2D7D" w:rsidRDefault="00AA2D7D">
      <w:pPr>
        <w:spacing w:after="0" w:line="272" w:lineRule="auto"/>
        <w:ind w:left="112" w:hanging="112"/>
      </w:pPr>
      <w:r>
        <w:separator/>
      </w:r>
    </w:p>
  </w:footnote>
  <w:footnote w:type="continuationSeparator" w:id="0">
    <w:p w14:paraId="72EEDD9A" w14:textId="77777777" w:rsidR="00AA2D7D" w:rsidRDefault="00AA2D7D">
      <w:pPr>
        <w:spacing w:after="0" w:line="272" w:lineRule="auto"/>
        <w:ind w:left="112" w:hanging="112"/>
      </w:pPr>
      <w:r>
        <w:continuationSeparator/>
      </w:r>
    </w:p>
  </w:footnote>
  <w:footnote w:id="1">
    <w:p w14:paraId="4A575B60" w14:textId="77777777" w:rsidR="006D10A1" w:rsidRDefault="00000000">
      <w:pPr>
        <w:pStyle w:val="footnotedescription"/>
      </w:pPr>
      <w:r>
        <w:rPr>
          <w:rStyle w:val="footnotemark"/>
        </w:rPr>
        <w:footnoteRef/>
      </w:r>
      <w:r>
        <w:t xml:space="preserve"> Diese Rechtsverordnung ist eine Ausbildungsordnung im Sinne des § 4 des Berufsbildungsgesetzes. Die Ausbildungsordnung und der damit abgestimmte, von der Ständigen Konferenz der Kultusminister der Länder in der Bundesrepublik Deutschland beschlossene Rahmenlehrplan für die Berufsschule werden demnächst im amtlichen Teil des Bundesanzeigers veröffentlicht.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7014" w14:textId="77777777" w:rsidR="006D10A1" w:rsidRDefault="00000000">
    <w:pPr>
      <w:tabs>
        <w:tab w:val="center" w:pos="8767"/>
      </w:tabs>
      <w:spacing w:after="0" w:line="259" w:lineRule="auto"/>
      <w:ind w:left="0" w:right="0" w:firstLine="0"/>
      <w:jc w:val="left"/>
    </w:pPr>
    <w:r>
      <w:t xml:space="preserve">Bundesgesetzblatt Jahrgang 2025 Teil I Nr. 30, ausgegeben zu Bonn am 6. Februar 2025 </w:t>
    </w:r>
    <w:r>
      <w:tab/>
      <w:t xml:space="preserve">Seite </w:t>
    </w:r>
    <w:r>
      <w:fldChar w:fldCharType="begin"/>
    </w:r>
    <w:r>
      <w:instrText xml:space="preserve"> PAGE   \* MERGEFORMAT </w:instrText>
    </w:r>
    <w:r>
      <w:fldChar w:fldCharType="separate"/>
    </w:r>
    <w:r>
      <w:t>2</w:t>
    </w:r>
    <w:r>
      <w:fldChar w:fldCharType="end"/>
    </w:r>
    <w:r>
      <w:t xml:space="preserve"> von </w:t>
    </w:r>
    <w:fldSimple w:instr=" NUMPAGES   \* MERGEFORMAT ">
      <w:r>
        <w:t>14</w:t>
      </w:r>
    </w:fldSimple>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B290A" w14:textId="77777777" w:rsidR="006D10A1" w:rsidRDefault="00000000">
    <w:pPr>
      <w:tabs>
        <w:tab w:val="center" w:pos="8767"/>
      </w:tabs>
      <w:spacing w:after="0" w:line="259" w:lineRule="auto"/>
      <w:ind w:left="0" w:right="0" w:firstLine="0"/>
      <w:jc w:val="left"/>
    </w:pPr>
    <w:r>
      <w:t xml:space="preserve">Bundesgesetzblatt Jahrgang 2025 Teil I Nr. 30, ausgegeben zu Bonn am 6. Februar 2025 </w:t>
    </w:r>
    <w:r>
      <w:tab/>
      <w:t xml:space="preserve">Seite </w:t>
    </w:r>
    <w:r>
      <w:fldChar w:fldCharType="begin"/>
    </w:r>
    <w:r>
      <w:instrText xml:space="preserve"> PAGE   \* MERGEFORMAT </w:instrText>
    </w:r>
    <w:r>
      <w:fldChar w:fldCharType="separate"/>
    </w:r>
    <w:r>
      <w:t>2</w:t>
    </w:r>
    <w:r>
      <w:fldChar w:fldCharType="end"/>
    </w:r>
    <w:r>
      <w:t xml:space="preserve"> von </w:t>
    </w:r>
    <w:fldSimple w:instr=" NUMPAGES   \* MERGEFORMAT ">
      <w:r>
        <w:t>14</w:t>
      </w:r>
    </w:fldSimple>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11C4A" w14:textId="77777777" w:rsidR="006D10A1" w:rsidRDefault="006D10A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D21"/>
    <w:multiLevelType w:val="hybridMultilevel"/>
    <w:tmpl w:val="F17CD734"/>
    <w:lvl w:ilvl="0" w:tplc="89DAD884">
      <w:start w:val="1"/>
      <w:numFmt w:val="lowerLetter"/>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A01786">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52ACDC0">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2C028C">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420BF2">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2B41028">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9F6633A">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3C84B28">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DAE8C1A">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3A05A3"/>
    <w:multiLevelType w:val="hybridMultilevel"/>
    <w:tmpl w:val="E34C79E6"/>
    <w:lvl w:ilvl="0" w:tplc="F3189D7C">
      <w:start w:val="1"/>
      <w:numFmt w:val="lowerLetter"/>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389FE8">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5184B68">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9E7850">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61A5DD6">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70874CE">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B8C4FF8">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C4C398">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208FB1E">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81E1B7E"/>
    <w:multiLevelType w:val="hybridMultilevel"/>
    <w:tmpl w:val="AB046CA6"/>
    <w:lvl w:ilvl="0" w:tplc="BE7C26DA">
      <w:start w:val="1"/>
      <w:numFmt w:val="lowerLetter"/>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D442E0E">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34AD598">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93A7BE0">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F41D9C">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087978">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D28EF0A">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41494C0">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468F32E">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953759D"/>
    <w:multiLevelType w:val="hybridMultilevel"/>
    <w:tmpl w:val="94F86F9C"/>
    <w:lvl w:ilvl="0" w:tplc="423C8184">
      <w:start w:val="1"/>
      <w:numFmt w:val="lowerLetter"/>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5C1ECC">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0EDF96">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C1CE26C">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92FF22">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69E7E48">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EDCE0E4">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04BC4A">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BBA5A84">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9A47935"/>
    <w:multiLevelType w:val="hybridMultilevel"/>
    <w:tmpl w:val="81F65268"/>
    <w:lvl w:ilvl="0" w:tplc="D5F0E242">
      <w:start w:val="1"/>
      <w:numFmt w:val="decimal"/>
      <w:lvlText w:val="(%1)"/>
      <w:lvlJc w:val="left"/>
      <w:pPr>
        <w:ind w:left="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A2429BC">
      <w:start w:val="1"/>
      <w:numFmt w:val="lowerLetter"/>
      <w:lvlText w:val="%2"/>
      <w:lvlJc w:val="left"/>
      <w:pPr>
        <w:ind w:left="1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2D80EB2">
      <w:start w:val="1"/>
      <w:numFmt w:val="lowerRoman"/>
      <w:lvlText w:val="%3"/>
      <w:lvlJc w:val="left"/>
      <w:pPr>
        <w:ind w:left="2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B0E3AB8">
      <w:start w:val="1"/>
      <w:numFmt w:val="decimal"/>
      <w:lvlText w:val="%4"/>
      <w:lvlJc w:val="left"/>
      <w:pPr>
        <w:ind w:left="27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D87CC4">
      <w:start w:val="1"/>
      <w:numFmt w:val="lowerLetter"/>
      <w:lvlText w:val="%5"/>
      <w:lvlJc w:val="left"/>
      <w:pPr>
        <w:ind w:left="3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2CE8A2">
      <w:start w:val="1"/>
      <w:numFmt w:val="lowerRoman"/>
      <w:lvlText w:val="%6"/>
      <w:lvlJc w:val="left"/>
      <w:pPr>
        <w:ind w:left="4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FE047AA">
      <w:start w:val="1"/>
      <w:numFmt w:val="decimal"/>
      <w:lvlText w:val="%7"/>
      <w:lvlJc w:val="left"/>
      <w:pPr>
        <w:ind w:left="4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6E7DAC">
      <w:start w:val="1"/>
      <w:numFmt w:val="lowerLetter"/>
      <w:lvlText w:val="%8"/>
      <w:lvlJc w:val="left"/>
      <w:pPr>
        <w:ind w:left="5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BAEF88">
      <w:start w:val="1"/>
      <w:numFmt w:val="lowerRoman"/>
      <w:lvlText w:val="%9"/>
      <w:lvlJc w:val="left"/>
      <w:pPr>
        <w:ind w:left="63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A533A02"/>
    <w:multiLevelType w:val="hybridMultilevel"/>
    <w:tmpl w:val="554CBC06"/>
    <w:lvl w:ilvl="0" w:tplc="BBFC54BE">
      <w:start w:val="1"/>
      <w:numFmt w:val="lowerLetter"/>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E6D6E4">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0CC328A">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26EA28">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F9E18D4">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27EE4CE">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A271BE">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A22BD0">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102B174">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CB93BF9"/>
    <w:multiLevelType w:val="hybridMultilevel"/>
    <w:tmpl w:val="037CE8DE"/>
    <w:lvl w:ilvl="0" w:tplc="44607A4E">
      <w:start w:val="6"/>
      <w:numFmt w:val="lowerLetter"/>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2E7DA2">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E62E212">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E013B2">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16D6B8">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652EB28">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BC08BEC">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C0304E">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A94A5A8">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A073770"/>
    <w:multiLevelType w:val="hybridMultilevel"/>
    <w:tmpl w:val="ED928A68"/>
    <w:lvl w:ilvl="0" w:tplc="4C408376">
      <w:start w:val="1"/>
      <w:numFmt w:val="lowerLetter"/>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2C671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CE0D9B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E40F14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5D2CC1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541CD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9A3BB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8A7F6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CDE668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AAD0B89"/>
    <w:multiLevelType w:val="hybridMultilevel"/>
    <w:tmpl w:val="63CCE724"/>
    <w:lvl w:ilvl="0" w:tplc="0436E570">
      <w:start w:val="1"/>
      <w:numFmt w:val="decimal"/>
      <w:lvlText w:val="(%1)"/>
      <w:lvlJc w:val="left"/>
      <w:pPr>
        <w:ind w:left="1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6F87894">
      <w:start w:val="1"/>
      <w:numFmt w:val="lowerLetter"/>
      <w:lvlText w:val="%2"/>
      <w:lvlJc w:val="left"/>
      <w:pPr>
        <w:ind w:left="1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006F0F0">
      <w:start w:val="1"/>
      <w:numFmt w:val="lowerRoman"/>
      <w:lvlText w:val="%3"/>
      <w:lvlJc w:val="left"/>
      <w:pPr>
        <w:ind w:left="2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8748C78">
      <w:start w:val="1"/>
      <w:numFmt w:val="decimal"/>
      <w:lvlText w:val="%4"/>
      <w:lvlJc w:val="left"/>
      <w:pPr>
        <w:ind w:left="27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EEE4C0">
      <w:start w:val="1"/>
      <w:numFmt w:val="lowerLetter"/>
      <w:lvlText w:val="%5"/>
      <w:lvlJc w:val="left"/>
      <w:pPr>
        <w:ind w:left="3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DE6E994">
      <w:start w:val="1"/>
      <w:numFmt w:val="lowerRoman"/>
      <w:lvlText w:val="%6"/>
      <w:lvlJc w:val="left"/>
      <w:pPr>
        <w:ind w:left="4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AC84C8">
      <w:start w:val="1"/>
      <w:numFmt w:val="decimal"/>
      <w:lvlText w:val="%7"/>
      <w:lvlJc w:val="left"/>
      <w:pPr>
        <w:ind w:left="4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36AFDC">
      <w:start w:val="1"/>
      <w:numFmt w:val="lowerLetter"/>
      <w:lvlText w:val="%8"/>
      <w:lvlJc w:val="left"/>
      <w:pPr>
        <w:ind w:left="5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A10BEAC">
      <w:start w:val="1"/>
      <w:numFmt w:val="lowerRoman"/>
      <w:lvlText w:val="%9"/>
      <w:lvlJc w:val="left"/>
      <w:pPr>
        <w:ind w:left="63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B2100F7"/>
    <w:multiLevelType w:val="hybridMultilevel"/>
    <w:tmpl w:val="6072649E"/>
    <w:lvl w:ilvl="0" w:tplc="8E828C6C">
      <w:start w:val="1"/>
      <w:numFmt w:val="lowerLetter"/>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4A88E96">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080D88">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48A1210">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3E849AC">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FDA58D6">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0403BC6">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AAF27A">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6766B9C">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BC16B96"/>
    <w:multiLevelType w:val="hybridMultilevel"/>
    <w:tmpl w:val="608AE62A"/>
    <w:lvl w:ilvl="0" w:tplc="79564670">
      <w:start w:val="6"/>
      <w:numFmt w:val="lowerLetter"/>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7A43D32">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E6CBFBC">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77269AC">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1E736C">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0CE362">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2C4AC8E">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80C9BE">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A08D25A">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FDD1387"/>
    <w:multiLevelType w:val="hybridMultilevel"/>
    <w:tmpl w:val="942CD896"/>
    <w:lvl w:ilvl="0" w:tplc="A498F652">
      <w:start w:val="1"/>
      <w:numFmt w:val="decimal"/>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4F2847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DA6D9D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BE6CD7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3A420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346FE2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AB68F3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3E3A9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08CF80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6BF297D"/>
    <w:multiLevelType w:val="hybridMultilevel"/>
    <w:tmpl w:val="B2784EEA"/>
    <w:lvl w:ilvl="0" w:tplc="C248E764">
      <w:start w:val="1"/>
      <w:numFmt w:val="lowerLetter"/>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DE4A0C">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C8E5D2E">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8585C16">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8C68C2">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064BB8">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90BD00">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2C6254">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8CC1498">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6EA169D"/>
    <w:multiLevelType w:val="hybridMultilevel"/>
    <w:tmpl w:val="619CFDF0"/>
    <w:lvl w:ilvl="0" w:tplc="9ECA2258">
      <w:start w:val="1"/>
      <w:numFmt w:val="decimal"/>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F02E26">
      <w:start w:val="3"/>
      <w:numFmt w:val="decimal"/>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7E0BD1C">
      <w:start w:val="1"/>
      <w:numFmt w:val="lowerRoman"/>
      <w:lvlText w:val="%3"/>
      <w:lvlJc w:val="left"/>
      <w:pPr>
        <w:ind w:left="1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FC26E0">
      <w:start w:val="1"/>
      <w:numFmt w:val="decimal"/>
      <w:lvlText w:val="%4"/>
      <w:lvlJc w:val="left"/>
      <w:pPr>
        <w:ind w:left="2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07CC48E">
      <w:start w:val="1"/>
      <w:numFmt w:val="lowerLetter"/>
      <w:lvlText w:val="%5"/>
      <w:lvlJc w:val="left"/>
      <w:pPr>
        <w:ind w:left="27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86E106">
      <w:start w:val="1"/>
      <w:numFmt w:val="lowerRoman"/>
      <w:lvlText w:val="%6"/>
      <w:lvlJc w:val="left"/>
      <w:pPr>
        <w:ind w:left="3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9FC69BC">
      <w:start w:val="1"/>
      <w:numFmt w:val="decimal"/>
      <w:lvlText w:val="%7"/>
      <w:lvlJc w:val="left"/>
      <w:pPr>
        <w:ind w:left="4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FCD0DE">
      <w:start w:val="1"/>
      <w:numFmt w:val="lowerLetter"/>
      <w:lvlText w:val="%8"/>
      <w:lvlJc w:val="left"/>
      <w:pPr>
        <w:ind w:left="4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845502">
      <w:start w:val="1"/>
      <w:numFmt w:val="lowerRoman"/>
      <w:lvlText w:val="%9"/>
      <w:lvlJc w:val="left"/>
      <w:pPr>
        <w:ind w:left="5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95A2548"/>
    <w:multiLevelType w:val="hybridMultilevel"/>
    <w:tmpl w:val="0D1650F0"/>
    <w:lvl w:ilvl="0" w:tplc="79285A34">
      <w:start w:val="1"/>
      <w:numFmt w:val="lowerLetter"/>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6DA1FAC">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F0AECF4">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5A805D8">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6E413A">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D707668">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9EFA0C">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93847F6">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BA2118E">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5810C1"/>
    <w:multiLevelType w:val="hybridMultilevel"/>
    <w:tmpl w:val="EC2850B6"/>
    <w:lvl w:ilvl="0" w:tplc="B6600D3C">
      <w:start w:val="1"/>
      <w:numFmt w:val="decimal"/>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8CF03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F741F2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D22EB5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C872F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CA459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3BCFF7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6E09B1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A00224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C7091C"/>
    <w:multiLevelType w:val="hybridMultilevel"/>
    <w:tmpl w:val="2D50DA94"/>
    <w:lvl w:ilvl="0" w:tplc="069292D0">
      <w:start w:val="1"/>
      <w:numFmt w:val="decimal"/>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D64BDE">
      <w:start w:val="2"/>
      <w:numFmt w:val="decimal"/>
      <w:lvlText w:val="(%2)"/>
      <w:lvlJc w:val="left"/>
      <w:pPr>
        <w:ind w:left="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878583E">
      <w:start w:val="1"/>
      <w:numFmt w:val="lowerRoman"/>
      <w:lvlText w:val="%3"/>
      <w:lvlJc w:val="left"/>
      <w:pPr>
        <w:ind w:left="1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B3E9100">
      <w:start w:val="1"/>
      <w:numFmt w:val="decimal"/>
      <w:lvlText w:val="%4"/>
      <w:lvlJc w:val="left"/>
      <w:pPr>
        <w:ind w:left="2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EC9ABA">
      <w:start w:val="1"/>
      <w:numFmt w:val="lowerLetter"/>
      <w:lvlText w:val="%5"/>
      <w:lvlJc w:val="left"/>
      <w:pPr>
        <w:ind w:left="27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3A9A1A">
      <w:start w:val="1"/>
      <w:numFmt w:val="lowerRoman"/>
      <w:lvlText w:val="%6"/>
      <w:lvlJc w:val="left"/>
      <w:pPr>
        <w:ind w:left="3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3AAD934">
      <w:start w:val="1"/>
      <w:numFmt w:val="decimal"/>
      <w:lvlText w:val="%7"/>
      <w:lvlJc w:val="left"/>
      <w:pPr>
        <w:ind w:left="4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3EEC2C">
      <w:start w:val="1"/>
      <w:numFmt w:val="lowerLetter"/>
      <w:lvlText w:val="%8"/>
      <w:lvlJc w:val="left"/>
      <w:pPr>
        <w:ind w:left="4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2EC472A">
      <w:start w:val="1"/>
      <w:numFmt w:val="lowerRoman"/>
      <w:lvlText w:val="%9"/>
      <w:lvlJc w:val="left"/>
      <w:pPr>
        <w:ind w:left="5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7B25C25"/>
    <w:multiLevelType w:val="hybridMultilevel"/>
    <w:tmpl w:val="6F4073CA"/>
    <w:lvl w:ilvl="0" w:tplc="89646B7A">
      <w:start w:val="1"/>
      <w:numFmt w:val="lowerLetter"/>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3E041E">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2D2A494">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3BE3742">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61E4762">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4C266B6">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B220A8A">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5E66A2">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5C09ED2">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8AF4993"/>
    <w:multiLevelType w:val="hybridMultilevel"/>
    <w:tmpl w:val="C6FC4C2A"/>
    <w:lvl w:ilvl="0" w:tplc="77C68A34">
      <w:start w:val="1"/>
      <w:numFmt w:val="decimal"/>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9A4016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6EE716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3FEE1C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B2C59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82A33B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19CD67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04A1F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8BA04F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E9B7944"/>
    <w:multiLevelType w:val="hybridMultilevel"/>
    <w:tmpl w:val="E730E0DE"/>
    <w:lvl w:ilvl="0" w:tplc="242CF778">
      <w:start w:val="1"/>
      <w:numFmt w:val="decimal"/>
      <w:lvlText w:val="(%1)"/>
      <w:lvlJc w:val="left"/>
      <w:pPr>
        <w:ind w:left="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E824D4">
      <w:start w:val="1"/>
      <w:numFmt w:val="lowerLetter"/>
      <w:lvlText w:val="%2"/>
      <w:lvlJc w:val="left"/>
      <w:pPr>
        <w:ind w:left="1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88616CE">
      <w:start w:val="1"/>
      <w:numFmt w:val="lowerRoman"/>
      <w:lvlText w:val="%3"/>
      <w:lvlJc w:val="left"/>
      <w:pPr>
        <w:ind w:left="2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E127B5A">
      <w:start w:val="1"/>
      <w:numFmt w:val="decimal"/>
      <w:lvlText w:val="%4"/>
      <w:lvlJc w:val="left"/>
      <w:pPr>
        <w:ind w:left="27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06C30A">
      <w:start w:val="1"/>
      <w:numFmt w:val="lowerLetter"/>
      <w:lvlText w:val="%5"/>
      <w:lvlJc w:val="left"/>
      <w:pPr>
        <w:ind w:left="3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3464AEC">
      <w:start w:val="1"/>
      <w:numFmt w:val="lowerRoman"/>
      <w:lvlText w:val="%6"/>
      <w:lvlJc w:val="left"/>
      <w:pPr>
        <w:ind w:left="4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1D81DDA">
      <w:start w:val="1"/>
      <w:numFmt w:val="decimal"/>
      <w:lvlText w:val="%7"/>
      <w:lvlJc w:val="left"/>
      <w:pPr>
        <w:ind w:left="4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3E4746">
      <w:start w:val="1"/>
      <w:numFmt w:val="lowerLetter"/>
      <w:lvlText w:val="%8"/>
      <w:lvlJc w:val="left"/>
      <w:pPr>
        <w:ind w:left="5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2021DE">
      <w:start w:val="1"/>
      <w:numFmt w:val="lowerRoman"/>
      <w:lvlText w:val="%9"/>
      <w:lvlJc w:val="left"/>
      <w:pPr>
        <w:ind w:left="63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F2C383E"/>
    <w:multiLevelType w:val="hybridMultilevel"/>
    <w:tmpl w:val="E542A5F8"/>
    <w:lvl w:ilvl="0" w:tplc="AF26EF82">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A2E6D6">
      <w:start w:val="1"/>
      <w:numFmt w:val="lowerLetter"/>
      <w:lvlText w:val="%2"/>
      <w:lvlJc w:val="left"/>
      <w:pPr>
        <w:ind w:left="1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D0A3F16">
      <w:start w:val="1"/>
      <w:numFmt w:val="lowerRoman"/>
      <w:lvlText w:val="%3"/>
      <w:lvlJc w:val="left"/>
      <w:pPr>
        <w:ind w:left="2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D689ED0">
      <w:start w:val="1"/>
      <w:numFmt w:val="decimal"/>
      <w:lvlText w:val="%4"/>
      <w:lvlJc w:val="left"/>
      <w:pPr>
        <w:ind w:left="27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8CA4800">
      <w:start w:val="1"/>
      <w:numFmt w:val="lowerLetter"/>
      <w:lvlText w:val="%5"/>
      <w:lvlJc w:val="left"/>
      <w:pPr>
        <w:ind w:left="3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46CBAF8">
      <w:start w:val="1"/>
      <w:numFmt w:val="lowerRoman"/>
      <w:lvlText w:val="%6"/>
      <w:lvlJc w:val="left"/>
      <w:pPr>
        <w:ind w:left="4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489358">
      <w:start w:val="1"/>
      <w:numFmt w:val="decimal"/>
      <w:lvlText w:val="%7"/>
      <w:lvlJc w:val="left"/>
      <w:pPr>
        <w:ind w:left="4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F5C3C3C">
      <w:start w:val="1"/>
      <w:numFmt w:val="lowerLetter"/>
      <w:lvlText w:val="%8"/>
      <w:lvlJc w:val="left"/>
      <w:pPr>
        <w:ind w:left="5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E89C36">
      <w:start w:val="1"/>
      <w:numFmt w:val="lowerRoman"/>
      <w:lvlText w:val="%9"/>
      <w:lvlJc w:val="left"/>
      <w:pPr>
        <w:ind w:left="63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39E3EA1"/>
    <w:multiLevelType w:val="hybridMultilevel"/>
    <w:tmpl w:val="E3F60084"/>
    <w:lvl w:ilvl="0" w:tplc="2584A3B2">
      <w:start w:val="1"/>
      <w:numFmt w:val="lowerLetter"/>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A63F00">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E965D6C">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7ACD010">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6CCDC88">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B20BBBE">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FC86F84">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0E4C898">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C94B638">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3C8251F"/>
    <w:multiLevelType w:val="hybridMultilevel"/>
    <w:tmpl w:val="7C7E5396"/>
    <w:lvl w:ilvl="0" w:tplc="25C458D8">
      <w:start w:val="1"/>
      <w:numFmt w:val="decimal"/>
      <w:lvlText w:val="(%1)"/>
      <w:lvlJc w:val="left"/>
      <w:pPr>
        <w:ind w:left="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EDA7D06">
      <w:start w:val="1"/>
      <w:numFmt w:val="lowerLetter"/>
      <w:lvlText w:val="%2"/>
      <w:lvlJc w:val="left"/>
      <w:pPr>
        <w:ind w:left="1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1364430">
      <w:start w:val="1"/>
      <w:numFmt w:val="lowerRoman"/>
      <w:lvlText w:val="%3"/>
      <w:lvlJc w:val="left"/>
      <w:pPr>
        <w:ind w:left="2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11238F6">
      <w:start w:val="1"/>
      <w:numFmt w:val="decimal"/>
      <w:lvlText w:val="%4"/>
      <w:lvlJc w:val="left"/>
      <w:pPr>
        <w:ind w:left="27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A4F586">
      <w:start w:val="1"/>
      <w:numFmt w:val="lowerLetter"/>
      <w:lvlText w:val="%5"/>
      <w:lvlJc w:val="left"/>
      <w:pPr>
        <w:ind w:left="3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A4C5D2">
      <w:start w:val="1"/>
      <w:numFmt w:val="lowerRoman"/>
      <w:lvlText w:val="%6"/>
      <w:lvlJc w:val="left"/>
      <w:pPr>
        <w:ind w:left="4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FF4E450">
      <w:start w:val="1"/>
      <w:numFmt w:val="decimal"/>
      <w:lvlText w:val="%7"/>
      <w:lvlJc w:val="left"/>
      <w:pPr>
        <w:ind w:left="4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C14EC20">
      <w:start w:val="1"/>
      <w:numFmt w:val="lowerLetter"/>
      <w:lvlText w:val="%8"/>
      <w:lvlJc w:val="left"/>
      <w:pPr>
        <w:ind w:left="5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B0D002">
      <w:start w:val="1"/>
      <w:numFmt w:val="lowerRoman"/>
      <w:lvlText w:val="%9"/>
      <w:lvlJc w:val="left"/>
      <w:pPr>
        <w:ind w:left="63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44252F7"/>
    <w:multiLevelType w:val="hybridMultilevel"/>
    <w:tmpl w:val="106C4F1E"/>
    <w:lvl w:ilvl="0" w:tplc="9BBE6108">
      <w:start w:val="1"/>
      <w:numFmt w:val="decimal"/>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D013D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DA2C37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9AC790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B4716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A7A05F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91AF34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CA5A2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6D257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5302FE"/>
    <w:multiLevelType w:val="hybridMultilevel"/>
    <w:tmpl w:val="D8B8B69E"/>
    <w:lvl w:ilvl="0" w:tplc="7A2ED044">
      <w:start w:val="1"/>
      <w:numFmt w:val="decimal"/>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3023A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946C3F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CE8D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B833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97A693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9824A7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1E251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A9882B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A1C5579"/>
    <w:multiLevelType w:val="hybridMultilevel"/>
    <w:tmpl w:val="9210045A"/>
    <w:lvl w:ilvl="0" w:tplc="4D3A39B2">
      <w:start w:val="1"/>
      <w:numFmt w:val="decimal"/>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026280">
      <w:start w:val="1"/>
      <w:numFmt w:val="lowerLetter"/>
      <w:lvlText w:val="%2)"/>
      <w:lvlJc w:val="left"/>
      <w:pPr>
        <w:ind w:left="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27A7DEA">
      <w:start w:val="1"/>
      <w:numFmt w:val="lowerRoman"/>
      <w:lvlText w:val="%3"/>
      <w:lvlJc w:val="left"/>
      <w:pPr>
        <w:ind w:left="1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C989306">
      <w:start w:val="1"/>
      <w:numFmt w:val="decimal"/>
      <w:lvlText w:val="%4"/>
      <w:lvlJc w:val="left"/>
      <w:pPr>
        <w:ind w:left="2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72AF58">
      <w:start w:val="1"/>
      <w:numFmt w:val="lowerLetter"/>
      <w:lvlText w:val="%5"/>
      <w:lvlJc w:val="left"/>
      <w:pPr>
        <w:ind w:left="2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22608E">
      <w:start w:val="1"/>
      <w:numFmt w:val="lowerRoman"/>
      <w:lvlText w:val="%6"/>
      <w:lvlJc w:val="left"/>
      <w:pPr>
        <w:ind w:left="3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11C70C8">
      <w:start w:val="1"/>
      <w:numFmt w:val="decimal"/>
      <w:lvlText w:val="%7"/>
      <w:lvlJc w:val="left"/>
      <w:pPr>
        <w:ind w:left="4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8C8430">
      <w:start w:val="1"/>
      <w:numFmt w:val="lowerLetter"/>
      <w:lvlText w:val="%8"/>
      <w:lvlJc w:val="left"/>
      <w:pPr>
        <w:ind w:left="4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6F8A776">
      <w:start w:val="1"/>
      <w:numFmt w:val="lowerRoman"/>
      <w:lvlText w:val="%9"/>
      <w:lvlJc w:val="left"/>
      <w:pPr>
        <w:ind w:left="56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BDC09EB"/>
    <w:multiLevelType w:val="hybridMultilevel"/>
    <w:tmpl w:val="3698F05C"/>
    <w:lvl w:ilvl="0" w:tplc="7D32460A">
      <w:start w:val="4"/>
      <w:numFmt w:val="lowerLetter"/>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828F28A">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D3AAE0C">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66EF68A">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8DA4358">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AD61362">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927F80">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DE9960">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6D68574">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DAC12A5"/>
    <w:multiLevelType w:val="hybridMultilevel"/>
    <w:tmpl w:val="D9D42978"/>
    <w:lvl w:ilvl="0" w:tplc="48FC403C">
      <w:start w:val="1"/>
      <w:numFmt w:val="lowerLetter"/>
      <w:lvlText w:val="%1)"/>
      <w:lvlJc w:val="left"/>
      <w:pPr>
        <w:ind w:left="3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90EEF4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BB061D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44699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5E389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7CC2E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91AC1C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4D2E02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503F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DE22F22"/>
    <w:multiLevelType w:val="hybridMultilevel"/>
    <w:tmpl w:val="E88CD208"/>
    <w:lvl w:ilvl="0" w:tplc="25C8DFAE">
      <w:start w:val="1"/>
      <w:numFmt w:val="decimal"/>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56176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E7C73C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0AAE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DE8B9A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388E0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1A6A96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E221A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566F5F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42E3B41"/>
    <w:multiLevelType w:val="hybridMultilevel"/>
    <w:tmpl w:val="F814DE80"/>
    <w:lvl w:ilvl="0" w:tplc="7A0CADE4">
      <w:start w:val="1"/>
      <w:numFmt w:val="decimal"/>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FA6A4C">
      <w:start w:val="2"/>
      <w:numFmt w:val="decimal"/>
      <w:lvlText w:val="(%2)"/>
      <w:lvlJc w:val="left"/>
      <w:pPr>
        <w:ind w:left="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78B6B8">
      <w:start w:val="1"/>
      <w:numFmt w:val="lowerRoman"/>
      <w:lvlText w:val="%3"/>
      <w:lvlJc w:val="left"/>
      <w:pPr>
        <w:ind w:left="1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9BCF676">
      <w:start w:val="1"/>
      <w:numFmt w:val="decimal"/>
      <w:lvlText w:val="%4"/>
      <w:lvlJc w:val="left"/>
      <w:pPr>
        <w:ind w:left="2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C0B040">
      <w:start w:val="1"/>
      <w:numFmt w:val="lowerLetter"/>
      <w:lvlText w:val="%5"/>
      <w:lvlJc w:val="left"/>
      <w:pPr>
        <w:ind w:left="27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3D05112">
      <w:start w:val="1"/>
      <w:numFmt w:val="lowerRoman"/>
      <w:lvlText w:val="%6"/>
      <w:lvlJc w:val="left"/>
      <w:pPr>
        <w:ind w:left="3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572A67C">
      <w:start w:val="1"/>
      <w:numFmt w:val="decimal"/>
      <w:lvlText w:val="%7"/>
      <w:lvlJc w:val="left"/>
      <w:pPr>
        <w:ind w:left="4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A9A35EA">
      <w:start w:val="1"/>
      <w:numFmt w:val="lowerLetter"/>
      <w:lvlText w:val="%8"/>
      <w:lvlJc w:val="left"/>
      <w:pPr>
        <w:ind w:left="4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85E891A">
      <w:start w:val="1"/>
      <w:numFmt w:val="lowerRoman"/>
      <w:lvlText w:val="%9"/>
      <w:lvlJc w:val="left"/>
      <w:pPr>
        <w:ind w:left="5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B127EEB"/>
    <w:multiLevelType w:val="hybridMultilevel"/>
    <w:tmpl w:val="B5C035C4"/>
    <w:lvl w:ilvl="0" w:tplc="1A488D6C">
      <w:start w:val="7"/>
      <w:numFmt w:val="lowerLetter"/>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D926E34">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D9A83B2">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886DA4">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74EB3A">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4CDAB4">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1C06086">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46C5A6">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2F20162">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CAA26EA"/>
    <w:multiLevelType w:val="hybridMultilevel"/>
    <w:tmpl w:val="3202F0D0"/>
    <w:lvl w:ilvl="0" w:tplc="E7DA442E">
      <w:start w:val="2"/>
      <w:numFmt w:val="lowerLetter"/>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E21C1C">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CECA528">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B32B8D4">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69C55A6">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FFE1F16">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B6CD7A">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6AFE5E">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188C8EC">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DB93E9E"/>
    <w:multiLevelType w:val="hybridMultilevel"/>
    <w:tmpl w:val="E1B0CB1E"/>
    <w:lvl w:ilvl="0" w:tplc="F26826C6">
      <w:start w:val="1"/>
      <w:numFmt w:val="decimal"/>
      <w:lvlText w:val="(%1)"/>
      <w:lvlJc w:val="left"/>
      <w:pPr>
        <w:ind w:left="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D652D4">
      <w:start w:val="1"/>
      <w:numFmt w:val="lowerLetter"/>
      <w:lvlText w:val="%2"/>
      <w:lvlJc w:val="left"/>
      <w:pPr>
        <w:ind w:left="1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448FF6">
      <w:start w:val="1"/>
      <w:numFmt w:val="lowerRoman"/>
      <w:lvlText w:val="%3"/>
      <w:lvlJc w:val="left"/>
      <w:pPr>
        <w:ind w:left="2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94484E">
      <w:start w:val="1"/>
      <w:numFmt w:val="decimal"/>
      <w:lvlText w:val="%4"/>
      <w:lvlJc w:val="left"/>
      <w:pPr>
        <w:ind w:left="27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FA2FA0">
      <w:start w:val="1"/>
      <w:numFmt w:val="lowerLetter"/>
      <w:lvlText w:val="%5"/>
      <w:lvlJc w:val="left"/>
      <w:pPr>
        <w:ind w:left="3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1B68B34">
      <w:start w:val="1"/>
      <w:numFmt w:val="lowerRoman"/>
      <w:lvlText w:val="%6"/>
      <w:lvlJc w:val="left"/>
      <w:pPr>
        <w:ind w:left="4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16A9370">
      <w:start w:val="1"/>
      <w:numFmt w:val="decimal"/>
      <w:lvlText w:val="%7"/>
      <w:lvlJc w:val="left"/>
      <w:pPr>
        <w:ind w:left="4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10C782">
      <w:start w:val="1"/>
      <w:numFmt w:val="lowerLetter"/>
      <w:lvlText w:val="%8"/>
      <w:lvlJc w:val="left"/>
      <w:pPr>
        <w:ind w:left="5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1C6428E">
      <w:start w:val="1"/>
      <w:numFmt w:val="lowerRoman"/>
      <w:lvlText w:val="%9"/>
      <w:lvlJc w:val="left"/>
      <w:pPr>
        <w:ind w:left="63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EBC2606"/>
    <w:multiLevelType w:val="hybridMultilevel"/>
    <w:tmpl w:val="C770C486"/>
    <w:lvl w:ilvl="0" w:tplc="F25689BE">
      <w:start w:val="1"/>
      <w:numFmt w:val="decimal"/>
      <w:lvlText w:val="%1."/>
      <w:lvlJc w:val="left"/>
      <w:pPr>
        <w:ind w:left="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56EF60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CD08E7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66C550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D263D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31C157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EB215A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5FCF14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796E94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87E6C70"/>
    <w:multiLevelType w:val="hybridMultilevel"/>
    <w:tmpl w:val="B96031DE"/>
    <w:lvl w:ilvl="0" w:tplc="97366230">
      <w:start w:val="1"/>
      <w:numFmt w:val="decimal"/>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8B24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E7CBA3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16D3A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969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EDCE4D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DAC05F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DCE58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4CECC0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6C832490"/>
    <w:multiLevelType w:val="hybridMultilevel"/>
    <w:tmpl w:val="DC38E454"/>
    <w:lvl w:ilvl="0" w:tplc="0EA2DDF6">
      <w:start w:val="1"/>
      <w:numFmt w:val="decimal"/>
      <w:lvlText w:val="%1"/>
      <w:lvlJc w:val="left"/>
      <w:pPr>
        <w:ind w:left="4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C72CC38">
      <w:start w:val="1"/>
      <w:numFmt w:val="lowerLetter"/>
      <w:lvlText w:val="%2"/>
      <w:lvlJc w:val="left"/>
      <w:pPr>
        <w:ind w:left="11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2A8778">
      <w:start w:val="1"/>
      <w:numFmt w:val="lowerRoman"/>
      <w:lvlText w:val="%3"/>
      <w:lvlJc w:val="left"/>
      <w:pPr>
        <w:ind w:left="18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55AA31A">
      <w:start w:val="1"/>
      <w:numFmt w:val="decimal"/>
      <w:lvlText w:val="%4"/>
      <w:lvlJc w:val="left"/>
      <w:pPr>
        <w:ind w:left="26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66F16A">
      <w:start w:val="1"/>
      <w:numFmt w:val="lowerLetter"/>
      <w:lvlText w:val="%5"/>
      <w:lvlJc w:val="left"/>
      <w:pPr>
        <w:ind w:left="33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196288E">
      <w:start w:val="1"/>
      <w:numFmt w:val="lowerRoman"/>
      <w:lvlText w:val="%6"/>
      <w:lvlJc w:val="left"/>
      <w:pPr>
        <w:ind w:left="40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9EAC60">
      <w:start w:val="1"/>
      <w:numFmt w:val="decimal"/>
      <w:lvlText w:val="%7"/>
      <w:lvlJc w:val="left"/>
      <w:pPr>
        <w:ind w:left="47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2C122A">
      <w:start w:val="1"/>
      <w:numFmt w:val="lowerLetter"/>
      <w:lvlText w:val="%8"/>
      <w:lvlJc w:val="left"/>
      <w:pPr>
        <w:ind w:left="54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75CCD36">
      <w:start w:val="1"/>
      <w:numFmt w:val="lowerRoman"/>
      <w:lvlText w:val="%9"/>
      <w:lvlJc w:val="left"/>
      <w:pPr>
        <w:ind w:left="62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70A36CB2"/>
    <w:multiLevelType w:val="hybridMultilevel"/>
    <w:tmpl w:val="63F08BB8"/>
    <w:lvl w:ilvl="0" w:tplc="8376E160">
      <w:start w:val="1"/>
      <w:numFmt w:val="decimal"/>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ECB43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4A8934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184EBC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728BE8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8424C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8C81DF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E045A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4B61A2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1161EA2"/>
    <w:multiLevelType w:val="hybridMultilevel"/>
    <w:tmpl w:val="E0363612"/>
    <w:lvl w:ilvl="0" w:tplc="B4CC97E6">
      <w:start w:val="1"/>
      <w:numFmt w:val="lowerLetter"/>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C7EF18C">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6BE4880">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2828680">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1426AC">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700C6F0">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D1C3618">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646900">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FEAB058">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7B7E4C"/>
    <w:multiLevelType w:val="hybridMultilevel"/>
    <w:tmpl w:val="E8F0D18E"/>
    <w:lvl w:ilvl="0" w:tplc="D0C81036">
      <w:start w:val="3"/>
      <w:numFmt w:val="lowerLetter"/>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3C628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781F4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3E7C5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72394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1D8682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D76F72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FA56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402346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3C80582"/>
    <w:multiLevelType w:val="hybridMultilevel"/>
    <w:tmpl w:val="D2F6BFEA"/>
    <w:lvl w:ilvl="0" w:tplc="F1FAA1CC">
      <w:start w:val="7"/>
      <w:numFmt w:val="lowerLetter"/>
      <w:lvlText w:val="%1)"/>
      <w:lvlJc w:val="left"/>
      <w:pPr>
        <w:ind w:left="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943260">
      <w:start w:val="1"/>
      <w:numFmt w:val="lowerLetter"/>
      <w:lvlText w:val="%2"/>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3F01D1A">
      <w:start w:val="1"/>
      <w:numFmt w:val="lowerRoman"/>
      <w:lvlText w:val="%3"/>
      <w:lvlJc w:val="left"/>
      <w:pPr>
        <w:ind w:left="1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1A6CEEA">
      <w:start w:val="1"/>
      <w:numFmt w:val="decimal"/>
      <w:lvlText w:val="%4"/>
      <w:lvlJc w:val="left"/>
      <w:pPr>
        <w:ind w:left="2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8AEAE8">
      <w:start w:val="1"/>
      <w:numFmt w:val="lowerLetter"/>
      <w:lvlText w:val="%5"/>
      <w:lvlJc w:val="left"/>
      <w:pPr>
        <w:ind w:left="3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3D8DF1C">
      <w:start w:val="1"/>
      <w:numFmt w:val="lowerRoman"/>
      <w:lvlText w:val="%6"/>
      <w:lvlJc w:val="left"/>
      <w:pPr>
        <w:ind w:left="4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E9E6882">
      <w:start w:val="1"/>
      <w:numFmt w:val="decimal"/>
      <w:lvlText w:val="%7"/>
      <w:lvlJc w:val="left"/>
      <w:pPr>
        <w:ind w:left="4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4C9610">
      <w:start w:val="1"/>
      <w:numFmt w:val="lowerLetter"/>
      <w:lvlText w:val="%8"/>
      <w:lvlJc w:val="left"/>
      <w:pPr>
        <w:ind w:left="54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086F444">
      <w:start w:val="1"/>
      <w:numFmt w:val="lowerRoman"/>
      <w:lvlText w:val="%9"/>
      <w:lvlJc w:val="left"/>
      <w:pPr>
        <w:ind w:left="6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4577916"/>
    <w:multiLevelType w:val="hybridMultilevel"/>
    <w:tmpl w:val="1A12A8CE"/>
    <w:lvl w:ilvl="0" w:tplc="89FC113E">
      <w:start w:val="1"/>
      <w:numFmt w:val="decimal"/>
      <w:lvlText w:val="(%1)"/>
      <w:lvlJc w:val="left"/>
      <w:pPr>
        <w:ind w:left="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2AF850">
      <w:start w:val="1"/>
      <w:numFmt w:val="lowerLetter"/>
      <w:lvlText w:val="%2"/>
      <w:lvlJc w:val="left"/>
      <w:pPr>
        <w:ind w:left="1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BECEAC0">
      <w:start w:val="1"/>
      <w:numFmt w:val="lowerRoman"/>
      <w:lvlText w:val="%3"/>
      <w:lvlJc w:val="left"/>
      <w:pPr>
        <w:ind w:left="2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31EA460">
      <w:start w:val="1"/>
      <w:numFmt w:val="decimal"/>
      <w:lvlText w:val="%4"/>
      <w:lvlJc w:val="left"/>
      <w:pPr>
        <w:ind w:left="27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D2B0AE">
      <w:start w:val="1"/>
      <w:numFmt w:val="lowerLetter"/>
      <w:lvlText w:val="%5"/>
      <w:lvlJc w:val="left"/>
      <w:pPr>
        <w:ind w:left="3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3C15EA">
      <w:start w:val="1"/>
      <w:numFmt w:val="lowerRoman"/>
      <w:lvlText w:val="%6"/>
      <w:lvlJc w:val="left"/>
      <w:pPr>
        <w:ind w:left="4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3948502">
      <w:start w:val="1"/>
      <w:numFmt w:val="decimal"/>
      <w:lvlText w:val="%7"/>
      <w:lvlJc w:val="left"/>
      <w:pPr>
        <w:ind w:left="4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EE3A18">
      <w:start w:val="1"/>
      <w:numFmt w:val="lowerLetter"/>
      <w:lvlText w:val="%8"/>
      <w:lvlJc w:val="left"/>
      <w:pPr>
        <w:ind w:left="5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22E9274">
      <w:start w:val="1"/>
      <w:numFmt w:val="lowerRoman"/>
      <w:lvlText w:val="%9"/>
      <w:lvlJc w:val="left"/>
      <w:pPr>
        <w:ind w:left="63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8AE7055"/>
    <w:multiLevelType w:val="hybridMultilevel"/>
    <w:tmpl w:val="55726C0C"/>
    <w:lvl w:ilvl="0" w:tplc="8AB0F990">
      <w:start w:val="1"/>
      <w:numFmt w:val="decimal"/>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A66147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24C425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1426E0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32BBC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9ECD3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AE23C3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C8E966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A68DBB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CC14AEF"/>
    <w:multiLevelType w:val="hybridMultilevel"/>
    <w:tmpl w:val="D15652E4"/>
    <w:lvl w:ilvl="0" w:tplc="677455A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E6857A">
      <w:start w:val="3"/>
      <w:numFmt w:val="decimal"/>
      <w:lvlText w:val="(%2)"/>
      <w:lvlJc w:val="left"/>
      <w:pPr>
        <w:ind w:left="1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45E8616">
      <w:start w:val="1"/>
      <w:numFmt w:val="lowerRoman"/>
      <w:lvlText w:val="%3"/>
      <w:lvlJc w:val="left"/>
      <w:pPr>
        <w:ind w:left="1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C0B17A">
      <w:start w:val="1"/>
      <w:numFmt w:val="decimal"/>
      <w:lvlText w:val="%4"/>
      <w:lvlJc w:val="left"/>
      <w:pPr>
        <w:ind w:left="2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D81EA2">
      <w:start w:val="1"/>
      <w:numFmt w:val="lowerLetter"/>
      <w:lvlText w:val="%5"/>
      <w:lvlJc w:val="left"/>
      <w:pPr>
        <w:ind w:left="27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386D8A">
      <w:start w:val="1"/>
      <w:numFmt w:val="lowerRoman"/>
      <w:lvlText w:val="%6"/>
      <w:lvlJc w:val="left"/>
      <w:pPr>
        <w:ind w:left="3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923F66">
      <w:start w:val="1"/>
      <w:numFmt w:val="decimal"/>
      <w:lvlText w:val="%7"/>
      <w:lvlJc w:val="left"/>
      <w:pPr>
        <w:ind w:left="4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8382756">
      <w:start w:val="1"/>
      <w:numFmt w:val="lowerLetter"/>
      <w:lvlText w:val="%8"/>
      <w:lvlJc w:val="left"/>
      <w:pPr>
        <w:ind w:left="4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C8E1234">
      <w:start w:val="1"/>
      <w:numFmt w:val="lowerRoman"/>
      <w:lvlText w:val="%9"/>
      <w:lvlJc w:val="left"/>
      <w:pPr>
        <w:ind w:left="5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E8A3A09"/>
    <w:multiLevelType w:val="hybridMultilevel"/>
    <w:tmpl w:val="536A8A9C"/>
    <w:lvl w:ilvl="0" w:tplc="0FC68CB2">
      <w:start w:val="1"/>
      <w:numFmt w:val="decimal"/>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C38D480">
      <w:start w:val="6"/>
      <w:numFmt w:val="decimal"/>
      <w:lvlText w:val="(%2)"/>
      <w:lvlJc w:val="left"/>
      <w:pPr>
        <w:ind w:left="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D64F0C8">
      <w:start w:val="1"/>
      <w:numFmt w:val="lowerRoman"/>
      <w:lvlText w:val="%3"/>
      <w:lvlJc w:val="left"/>
      <w:pPr>
        <w:ind w:left="1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F053C6">
      <w:start w:val="1"/>
      <w:numFmt w:val="decimal"/>
      <w:lvlText w:val="%4"/>
      <w:lvlJc w:val="left"/>
      <w:pPr>
        <w:ind w:left="2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4CE5BA">
      <w:start w:val="1"/>
      <w:numFmt w:val="lowerLetter"/>
      <w:lvlText w:val="%5"/>
      <w:lvlJc w:val="left"/>
      <w:pPr>
        <w:ind w:left="27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05E3244">
      <w:start w:val="1"/>
      <w:numFmt w:val="lowerRoman"/>
      <w:lvlText w:val="%6"/>
      <w:lvlJc w:val="left"/>
      <w:pPr>
        <w:ind w:left="3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BA5CE8">
      <w:start w:val="1"/>
      <w:numFmt w:val="decimal"/>
      <w:lvlText w:val="%7"/>
      <w:lvlJc w:val="left"/>
      <w:pPr>
        <w:ind w:left="4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1ECFA8">
      <w:start w:val="1"/>
      <w:numFmt w:val="lowerLetter"/>
      <w:lvlText w:val="%8"/>
      <w:lvlJc w:val="left"/>
      <w:pPr>
        <w:ind w:left="4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DA2DA8C">
      <w:start w:val="1"/>
      <w:numFmt w:val="lowerRoman"/>
      <w:lvlText w:val="%9"/>
      <w:lvlJc w:val="left"/>
      <w:pPr>
        <w:ind w:left="5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653482132">
    <w:abstractNumId w:val="20"/>
  </w:num>
  <w:num w:numId="2" w16cid:durableId="1638955669">
    <w:abstractNumId w:val="24"/>
  </w:num>
  <w:num w:numId="3" w16cid:durableId="854075724">
    <w:abstractNumId w:val="33"/>
  </w:num>
  <w:num w:numId="4" w16cid:durableId="1129474452">
    <w:abstractNumId w:val="18"/>
  </w:num>
  <w:num w:numId="5" w16cid:durableId="48460611">
    <w:abstractNumId w:val="4"/>
  </w:num>
  <w:num w:numId="6" w16cid:durableId="542133155">
    <w:abstractNumId w:val="41"/>
  </w:num>
  <w:num w:numId="7" w16cid:durableId="992106796">
    <w:abstractNumId w:val="19"/>
  </w:num>
  <w:num w:numId="8" w16cid:durableId="1947225838">
    <w:abstractNumId w:val="11"/>
  </w:num>
  <w:num w:numId="9" w16cid:durableId="803739286">
    <w:abstractNumId w:val="34"/>
  </w:num>
  <w:num w:numId="10" w16cid:durableId="1401055633">
    <w:abstractNumId w:val="36"/>
  </w:num>
  <w:num w:numId="11" w16cid:durableId="709916434">
    <w:abstractNumId w:val="28"/>
  </w:num>
  <w:num w:numId="12" w16cid:durableId="1978223428">
    <w:abstractNumId w:val="40"/>
  </w:num>
  <w:num w:numId="13" w16cid:durableId="244804296">
    <w:abstractNumId w:val="13"/>
  </w:num>
  <w:num w:numId="14" w16cid:durableId="1170868733">
    <w:abstractNumId w:val="43"/>
  </w:num>
  <w:num w:numId="15" w16cid:durableId="1650865988">
    <w:abstractNumId w:val="15"/>
  </w:num>
  <w:num w:numId="16" w16cid:durableId="528957598">
    <w:abstractNumId w:val="29"/>
  </w:num>
  <w:num w:numId="17" w16cid:durableId="120928334">
    <w:abstractNumId w:val="16"/>
  </w:num>
  <w:num w:numId="18" w16cid:durableId="286548918">
    <w:abstractNumId w:val="32"/>
  </w:num>
  <w:num w:numId="19" w16cid:durableId="745230186">
    <w:abstractNumId w:val="8"/>
  </w:num>
  <w:num w:numId="20" w16cid:durableId="23144223">
    <w:abstractNumId w:val="23"/>
  </w:num>
  <w:num w:numId="21" w16cid:durableId="1674599501">
    <w:abstractNumId w:val="22"/>
  </w:num>
  <w:num w:numId="22" w16cid:durableId="296229467">
    <w:abstractNumId w:val="25"/>
  </w:num>
  <w:num w:numId="23" w16cid:durableId="1158886284">
    <w:abstractNumId w:val="42"/>
  </w:num>
  <w:num w:numId="24" w16cid:durableId="1333677501">
    <w:abstractNumId w:val="27"/>
  </w:num>
  <w:num w:numId="25" w16cid:durableId="1281305276">
    <w:abstractNumId w:val="35"/>
  </w:num>
  <w:num w:numId="26" w16cid:durableId="556280452">
    <w:abstractNumId w:val="38"/>
  </w:num>
  <w:num w:numId="27" w16cid:durableId="620190748">
    <w:abstractNumId w:val="7"/>
  </w:num>
  <w:num w:numId="28" w16cid:durableId="969936489">
    <w:abstractNumId w:val="0"/>
  </w:num>
  <w:num w:numId="29" w16cid:durableId="1864005826">
    <w:abstractNumId w:val="6"/>
  </w:num>
  <w:num w:numId="30" w16cid:durableId="1064378295">
    <w:abstractNumId w:val="12"/>
  </w:num>
  <w:num w:numId="31" w16cid:durableId="1773545621">
    <w:abstractNumId w:val="39"/>
  </w:num>
  <w:num w:numId="32" w16cid:durableId="2100521041">
    <w:abstractNumId w:val="2"/>
  </w:num>
  <w:num w:numId="33" w16cid:durableId="287131360">
    <w:abstractNumId w:val="1"/>
  </w:num>
  <w:num w:numId="34" w16cid:durableId="1172255708">
    <w:abstractNumId w:val="31"/>
  </w:num>
  <w:num w:numId="35" w16cid:durableId="946085454">
    <w:abstractNumId w:val="3"/>
  </w:num>
  <w:num w:numId="36" w16cid:durableId="757755712">
    <w:abstractNumId w:val="26"/>
  </w:num>
  <w:num w:numId="37" w16cid:durableId="392896949">
    <w:abstractNumId w:val="5"/>
  </w:num>
  <w:num w:numId="38" w16cid:durableId="140781118">
    <w:abstractNumId w:val="30"/>
  </w:num>
  <w:num w:numId="39" w16cid:durableId="668564197">
    <w:abstractNumId w:val="21"/>
  </w:num>
  <w:num w:numId="40" w16cid:durableId="1375304936">
    <w:abstractNumId w:val="17"/>
  </w:num>
  <w:num w:numId="41" w16cid:durableId="332225694">
    <w:abstractNumId w:val="10"/>
  </w:num>
  <w:num w:numId="42" w16cid:durableId="854854407">
    <w:abstractNumId w:val="37"/>
  </w:num>
  <w:num w:numId="43" w16cid:durableId="589318360">
    <w:abstractNumId w:val="14"/>
  </w:num>
  <w:num w:numId="44" w16cid:durableId="10875761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0A1"/>
    <w:rsid w:val="006D10A1"/>
    <w:rsid w:val="00A05D0A"/>
    <w:rsid w:val="00AA2D7D"/>
    <w:rsid w:val="00AB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8CA5"/>
  <w15:docId w15:val="{7C7607CE-481E-40C3-83B5-8BE67DB2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63" w:line="247" w:lineRule="auto"/>
      <w:ind w:left="10" w:right="484" w:hanging="10"/>
      <w:jc w:val="both"/>
    </w:pPr>
    <w:rPr>
      <w:rFonts w:ascii="Arial" w:eastAsia="Arial" w:hAnsi="Arial" w:cs="Arial"/>
      <w:color w:val="000000"/>
      <w:sz w:val="18"/>
    </w:rPr>
  </w:style>
  <w:style w:type="paragraph" w:styleId="berschrift1">
    <w:name w:val="heading 1"/>
    <w:next w:val="Standard"/>
    <w:link w:val="berschrift1Zchn"/>
    <w:uiPriority w:val="9"/>
    <w:qFormat/>
    <w:pPr>
      <w:keepNext/>
      <w:keepLines/>
      <w:spacing w:after="55" w:line="259" w:lineRule="auto"/>
      <w:ind w:left="10" w:right="484" w:hanging="10"/>
      <w:jc w:val="center"/>
      <w:outlineLvl w:val="0"/>
    </w:pPr>
    <w:rPr>
      <w:rFonts w:ascii="Arial" w:eastAsia="Arial" w:hAnsi="Arial" w:cs="Arial"/>
      <w:b/>
      <w:color w:val="000000"/>
      <w:sz w:val="20"/>
    </w:rPr>
  </w:style>
  <w:style w:type="paragraph" w:styleId="berschrift2">
    <w:name w:val="heading 2"/>
    <w:next w:val="Standard"/>
    <w:link w:val="berschrift2Zchn"/>
    <w:uiPriority w:val="9"/>
    <w:unhideWhenUsed/>
    <w:qFormat/>
    <w:pPr>
      <w:keepNext/>
      <w:keepLines/>
      <w:spacing w:after="211" w:line="265" w:lineRule="auto"/>
      <w:ind w:left="10" w:right="483" w:hanging="10"/>
      <w:jc w:val="center"/>
      <w:outlineLvl w:val="1"/>
    </w:pPr>
    <w:rPr>
      <w:rFonts w:ascii="Arial" w:eastAsia="Arial" w:hAnsi="Arial" w:cs="Arial"/>
      <w:b/>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0"/>
    </w:rPr>
  </w:style>
  <w:style w:type="paragraph" w:customStyle="1" w:styleId="footnotedescription">
    <w:name w:val="footnote description"/>
    <w:next w:val="Standard"/>
    <w:link w:val="footnotedescriptionChar"/>
    <w:hidden/>
    <w:pPr>
      <w:spacing w:after="0" w:line="272" w:lineRule="auto"/>
      <w:ind w:left="112" w:right="484" w:hanging="112"/>
      <w:jc w:val="both"/>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berschrift2Zchn">
    <w:name w:val="Überschrift 2 Zchn"/>
    <w:link w:val="berschrift2"/>
    <w:rPr>
      <w:rFonts w:ascii="Arial" w:eastAsia="Arial" w:hAnsi="Arial" w:cs="Arial"/>
      <w:b/>
      <w:color w:val="000000"/>
      <w:sz w:val="18"/>
    </w:rPr>
  </w:style>
  <w:style w:type="character" w:customStyle="1" w:styleId="footnotemark">
    <w:name w:val="footnote mark"/>
    <w:hidden/>
    <w:rPr>
      <w:rFonts w:ascii="Arial" w:eastAsia="Arial" w:hAnsi="Arial" w:cs="Arial"/>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4241</Words>
  <Characters>26721</Characters>
  <Application>Microsoft Office Word</Application>
  <DocSecurity>0</DocSecurity>
  <Lines>222</Lines>
  <Paragraphs>61</Paragraphs>
  <ScaleCrop>false</ScaleCrop>
  <Company/>
  <LinksUpToDate>false</LinksUpToDate>
  <CharactersWithSpaces>30901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Krombholz, Tobias</dc:creator>
  <cp:keywords/>
  <cp:lastModifiedBy>Krombholz, Tobias</cp:lastModifiedBy>
  <cp:revision>2</cp:revision>
  <dcterms:created xsi:type="dcterms:W3CDTF">2025-02-14T10:33:00Z</dcterms:created>
  <dcterms:modified xsi:type="dcterms:W3CDTF">2025-02-14T10:33:00Z</dcterms:modified>
</cp:coreProperties>
</file>