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6F52D" w14:textId="77777777" w:rsidR="00646045" w:rsidRPr="004F26B6" w:rsidRDefault="00646045" w:rsidP="00F674CC">
      <w:pPr>
        <w:autoSpaceDE w:val="0"/>
        <w:autoSpaceDN w:val="0"/>
        <w:adjustRightInd w:val="0"/>
        <w:spacing w:after="0" w:afterAutospacing="0"/>
        <w:jc w:val="center"/>
        <w:rPr>
          <w:rFonts w:cs="Arial"/>
          <w:b/>
          <w:bCs/>
          <w:sz w:val="18"/>
          <w:szCs w:val="24"/>
        </w:rPr>
      </w:pPr>
    </w:p>
    <w:p w14:paraId="61E886AD" w14:textId="77777777" w:rsidR="00646045" w:rsidRPr="004F26B6" w:rsidRDefault="00646045" w:rsidP="00F674CC">
      <w:pPr>
        <w:autoSpaceDE w:val="0"/>
        <w:autoSpaceDN w:val="0"/>
        <w:adjustRightInd w:val="0"/>
        <w:spacing w:after="0" w:afterAutospacing="0"/>
        <w:jc w:val="center"/>
        <w:rPr>
          <w:rFonts w:cs="Arial"/>
          <w:b/>
          <w:bCs/>
          <w:sz w:val="18"/>
          <w:szCs w:val="24"/>
        </w:rPr>
      </w:pPr>
    </w:p>
    <w:p w14:paraId="3083980E" w14:textId="77777777" w:rsidR="00F674CC" w:rsidRDefault="00F674CC" w:rsidP="00F674CC">
      <w:pPr>
        <w:autoSpaceDE w:val="0"/>
        <w:autoSpaceDN w:val="0"/>
        <w:adjustRightInd w:val="0"/>
        <w:spacing w:after="0" w:afterAutospacing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Deckblatt für die Reporte zum Fallbezogenen Fachgespräch</w:t>
      </w:r>
    </w:p>
    <w:p w14:paraId="436D1891" w14:textId="77777777" w:rsidR="00F674CC" w:rsidRDefault="006816F4" w:rsidP="00646045">
      <w:pPr>
        <w:spacing w:after="0" w:afterAutospacing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Kaufmann/</w:t>
      </w:r>
      <w:r w:rsidR="00F674CC">
        <w:rPr>
          <w:rFonts w:cs="Arial"/>
          <w:b/>
          <w:bCs/>
          <w:sz w:val="24"/>
          <w:szCs w:val="24"/>
        </w:rPr>
        <w:t xml:space="preserve">Kauffrau </w:t>
      </w:r>
      <w:r w:rsidR="00EA6B93">
        <w:rPr>
          <w:rFonts w:cs="Arial"/>
          <w:b/>
          <w:bCs/>
          <w:sz w:val="24"/>
          <w:szCs w:val="24"/>
        </w:rPr>
        <w:t>für Groß- und Außenhandelsmanagement</w:t>
      </w:r>
    </w:p>
    <w:p w14:paraId="4B545774" w14:textId="77777777" w:rsidR="00646045" w:rsidRPr="004F26B6" w:rsidRDefault="00646045" w:rsidP="00646045">
      <w:pPr>
        <w:spacing w:after="0" w:afterAutospacing="0"/>
        <w:jc w:val="center"/>
        <w:rPr>
          <w:rFonts w:cs="Arial"/>
          <w:b/>
          <w:bCs/>
          <w:sz w:val="18"/>
          <w:szCs w:val="24"/>
        </w:rPr>
      </w:pPr>
    </w:p>
    <w:p w14:paraId="7DABE2BD" w14:textId="77777777" w:rsidR="004F26B6" w:rsidRPr="004F26B6" w:rsidRDefault="004F26B6" w:rsidP="00646045">
      <w:pPr>
        <w:spacing w:after="0" w:afterAutospacing="0"/>
        <w:jc w:val="center"/>
        <w:rPr>
          <w:rFonts w:cs="Arial"/>
          <w:b/>
          <w:bCs/>
          <w:sz w:val="18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25"/>
        <w:gridCol w:w="4568"/>
      </w:tblGrid>
      <w:tr w:rsidR="009F6618" w14:paraId="31E394D5" w14:textId="77777777" w:rsidTr="009F6618">
        <w:trPr>
          <w:cantSplit/>
        </w:trPr>
        <w:tc>
          <w:tcPr>
            <w:tcW w:w="4219" w:type="dxa"/>
          </w:tcPr>
          <w:p w14:paraId="4626788D" w14:textId="0EC040CE" w:rsidR="00484E7F" w:rsidRDefault="00484E7F" w:rsidP="008F4BBD">
            <w:pPr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br/>
            </w:r>
            <w:r w:rsidRPr="008F4BBD">
              <w:rPr>
                <w:sz w:val="18"/>
                <w:szCs w:val="18"/>
              </w:rPr>
              <w:t>Prüfungsbewerber/in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-968974552"/>
                <w:lock w:val="sdtLocked"/>
                <w:placeholder>
                  <w:docPart w:val="DefaultPlaceholder_-1854013440"/>
                </w:placeholder>
                <w:showingPlcHdr/>
              </w:sdtPr>
              <w:sdtContent>
                <w:r w:rsidR="009F6618" w:rsidRPr="00E74F5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0E84D70" w14:textId="77777777" w:rsidR="00484E7F" w:rsidRPr="008F4BBD" w:rsidRDefault="00484E7F" w:rsidP="008F4BB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EFA7E4" w14:textId="77777777" w:rsidR="00484E7F" w:rsidRDefault="00484E7F" w:rsidP="008F4BBD"/>
        </w:tc>
        <w:tc>
          <w:tcPr>
            <w:tcW w:w="4568" w:type="dxa"/>
            <w:vMerge w:val="restart"/>
          </w:tcPr>
          <w:p w14:paraId="04B509B5" w14:textId="77777777" w:rsidR="00484E7F" w:rsidRDefault="00484E7F" w:rsidP="002148C0">
            <w:pPr>
              <w:spacing w:after="100"/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br/>
            </w:r>
            <w:r w:rsidRPr="008F4BBD">
              <w:rPr>
                <w:sz w:val="18"/>
                <w:szCs w:val="18"/>
              </w:rPr>
              <w:t>Ausbildungsbetrieb</w:t>
            </w:r>
            <w:r>
              <w:rPr>
                <w:sz w:val="18"/>
                <w:szCs w:val="18"/>
              </w:rPr>
              <w:t>:</w:t>
            </w:r>
          </w:p>
          <w:sdt>
            <w:sdtPr>
              <w:rPr>
                <w:sz w:val="18"/>
                <w:szCs w:val="18"/>
              </w:rPr>
              <w:id w:val="-1196148798"/>
              <w:lock w:val="sdtLocked"/>
              <w:placeholder>
                <w:docPart w:val="DefaultPlaceholder_-1854013440"/>
              </w:placeholder>
              <w:showingPlcHdr/>
            </w:sdtPr>
            <w:sdtContent>
              <w:p w14:paraId="4708A660" w14:textId="3205AEFA" w:rsidR="009F6618" w:rsidRPr="008F4BBD" w:rsidRDefault="009F6618" w:rsidP="002148C0">
                <w:pPr>
                  <w:spacing w:after="100"/>
                  <w:rPr>
                    <w:sz w:val="18"/>
                    <w:szCs w:val="18"/>
                  </w:rPr>
                </w:pPr>
                <w:r w:rsidRPr="00E74F5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9F6618" w14:paraId="4119D8EB" w14:textId="77777777" w:rsidTr="009F6618">
        <w:trPr>
          <w:cantSplit/>
        </w:trPr>
        <w:tc>
          <w:tcPr>
            <w:tcW w:w="4219" w:type="dxa"/>
          </w:tcPr>
          <w:p w14:paraId="02D16EB3" w14:textId="10355AC2" w:rsidR="00484E7F" w:rsidRDefault="00484E7F" w:rsidP="00474AED">
            <w:pPr>
              <w:spacing w:before="60" w:after="60" w:afterAutospacing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br/>
            </w:r>
            <w:r w:rsidRPr="00474AED">
              <w:rPr>
                <w:sz w:val="18"/>
                <w:szCs w:val="18"/>
              </w:rPr>
              <w:t xml:space="preserve">Prüflingsnummer: (184) </w:t>
            </w:r>
            <w:r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629616835"/>
                <w:lock w:val="sdtLocked"/>
                <w:placeholder>
                  <w:docPart w:val="DefaultPlaceholder_-1854013440"/>
                </w:placeholder>
                <w:showingPlcHdr/>
              </w:sdtPr>
              <w:sdtContent>
                <w:r w:rsidR="009F6618" w:rsidRPr="00E74F5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9068CC" w14:textId="77777777" w:rsidR="00484E7F" w:rsidRDefault="00484E7F" w:rsidP="00474AED">
            <w:pPr>
              <w:spacing w:before="60" w:after="60" w:afterAutospacing="0"/>
            </w:pPr>
          </w:p>
        </w:tc>
        <w:tc>
          <w:tcPr>
            <w:tcW w:w="4568" w:type="dxa"/>
            <w:vMerge/>
          </w:tcPr>
          <w:p w14:paraId="3A11348D" w14:textId="77777777" w:rsidR="00484E7F" w:rsidRDefault="00484E7F" w:rsidP="00474AED">
            <w:pPr>
              <w:spacing w:before="60" w:after="60" w:afterAutospacing="0"/>
              <w:rPr>
                <w:sz w:val="12"/>
                <w:szCs w:val="12"/>
              </w:rPr>
            </w:pPr>
          </w:p>
        </w:tc>
      </w:tr>
    </w:tbl>
    <w:p w14:paraId="17A38518" w14:textId="77777777" w:rsidR="008F4BBD" w:rsidRDefault="008F4BBD" w:rsidP="00484E7F">
      <w:pPr>
        <w:spacing w:after="0" w:afterAutospacing="0"/>
        <w:rPr>
          <w:sz w:val="18"/>
          <w:szCs w:val="16"/>
        </w:rPr>
      </w:pPr>
    </w:p>
    <w:p w14:paraId="77359566" w14:textId="77777777" w:rsidR="004F26B6" w:rsidRPr="004F26B6" w:rsidRDefault="004F26B6" w:rsidP="00484E7F">
      <w:pPr>
        <w:spacing w:after="0" w:afterAutospacing="0"/>
        <w:rPr>
          <w:sz w:val="18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8E1A11" w14:paraId="1FCE1813" w14:textId="77777777" w:rsidTr="009F6618">
        <w:trPr>
          <w:trHeight w:hRule="exact" w:val="844"/>
        </w:trPr>
        <w:tc>
          <w:tcPr>
            <w:tcW w:w="9212" w:type="dxa"/>
            <w:vAlign w:val="center"/>
          </w:tcPr>
          <w:p w14:paraId="5DB16649" w14:textId="77777777" w:rsidR="00484E7F" w:rsidRDefault="00BE6B3B" w:rsidP="00484E7F">
            <w:pPr>
              <w:spacing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Report </w:t>
            </w:r>
          </w:p>
          <w:p w14:paraId="79ADDEA6" w14:textId="77777777" w:rsidR="00BE6B3B" w:rsidRDefault="00BE6B3B" w:rsidP="00484E7F">
            <w:pPr>
              <w:spacing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über die durchgeführte praxisbezogene Aufgabe</w:t>
            </w:r>
          </w:p>
          <w:p w14:paraId="1E43883C" w14:textId="77777777" w:rsidR="00484E7F" w:rsidRPr="00484E7F" w:rsidRDefault="00484E7F" w:rsidP="00BE6B3B">
            <w:pPr>
              <w:spacing w:before="60" w:afterAutospacing="0"/>
              <w:jc w:val="center"/>
              <w:rPr>
                <w:i/>
                <w:sz w:val="24"/>
                <w:szCs w:val="24"/>
              </w:rPr>
            </w:pPr>
            <w:r w:rsidRPr="00484E7F">
              <w:rPr>
                <w:i/>
                <w:sz w:val="18"/>
                <w:szCs w:val="24"/>
              </w:rPr>
              <w:t xml:space="preserve">(Hinweis: </w:t>
            </w:r>
            <w:r w:rsidRPr="00484E7F">
              <w:rPr>
                <w:i/>
                <w:sz w:val="18"/>
                <w:szCs w:val="24"/>
                <w:u w:val="single"/>
              </w:rPr>
              <w:t>ein</w:t>
            </w:r>
            <w:r w:rsidRPr="00484E7F">
              <w:rPr>
                <w:i/>
                <w:sz w:val="18"/>
                <w:szCs w:val="24"/>
              </w:rPr>
              <w:t xml:space="preserve"> Deckblatt pro </w:t>
            </w:r>
            <w:r w:rsidR="00BE6B3B">
              <w:rPr>
                <w:i/>
                <w:sz w:val="18"/>
                <w:szCs w:val="24"/>
              </w:rPr>
              <w:t>festgelegtem Gebiet</w:t>
            </w:r>
            <w:r w:rsidRPr="00484E7F">
              <w:rPr>
                <w:i/>
                <w:sz w:val="18"/>
                <w:szCs w:val="24"/>
              </w:rPr>
              <w:t>)</w:t>
            </w:r>
          </w:p>
        </w:tc>
      </w:tr>
      <w:tr w:rsidR="008E1A11" w14:paraId="23365C46" w14:textId="77777777" w:rsidTr="009F6618">
        <w:tc>
          <w:tcPr>
            <w:tcW w:w="9212" w:type="dxa"/>
          </w:tcPr>
          <w:p w14:paraId="407E662C" w14:textId="77777777" w:rsidR="00BE6B3B" w:rsidRDefault="004B0347" w:rsidP="00BE6B3B">
            <w:pPr>
              <w:autoSpaceDE w:val="0"/>
              <w:autoSpaceDN w:val="0"/>
              <w:adjustRightInd w:val="0"/>
              <w:spacing w:afterAutospacing="0" w:line="276" w:lineRule="auto"/>
              <w:ind w:left="708"/>
              <w:rPr>
                <w:rFonts w:eastAsia="Wingdings-Regular" w:cs="Arial"/>
                <w:b/>
              </w:rPr>
            </w:pPr>
            <w:r>
              <w:rPr>
                <w:rFonts w:cs="Arial"/>
              </w:rPr>
              <w:br/>
            </w:r>
            <w:r w:rsidR="00BE6B3B" w:rsidRPr="00AB19F0">
              <w:rPr>
                <w:rFonts w:eastAsia="Wingdings-Regular" w:cs="Arial"/>
                <w:b/>
              </w:rPr>
              <w:t>Gebiet:</w:t>
            </w:r>
          </w:p>
          <w:p w14:paraId="4C227495" w14:textId="77777777" w:rsidR="00AB19F0" w:rsidRPr="00AB19F0" w:rsidRDefault="00AB19F0" w:rsidP="00BE6B3B">
            <w:pPr>
              <w:autoSpaceDE w:val="0"/>
              <w:autoSpaceDN w:val="0"/>
              <w:adjustRightInd w:val="0"/>
              <w:spacing w:afterAutospacing="0" w:line="276" w:lineRule="auto"/>
              <w:ind w:left="708"/>
              <w:rPr>
                <w:rFonts w:eastAsia="Wingdings-Regular" w:cs="Arial"/>
                <w:b/>
              </w:rPr>
            </w:pPr>
          </w:p>
          <w:tbl>
            <w:tblPr>
              <w:tblStyle w:val="Tabellenraster"/>
              <w:tblW w:w="8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0"/>
              <w:gridCol w:w="4326"/>
            </w:tblGrid>
            <w:tr w:rsidR="00BE6B3B" w14:paraId="16E8944F" w14:textId="77777777" w:rsidTr="00AB19F0">
              <w:trPr>
                <w:trHeight w:val="257"/>
              </w:trPr>
              <w:tc>
                <w:tcPr>
                  <w:tcW w:w="4480" w:type="dxa"/>
                </w:tcPr>
                <w:p w14:paraId="60DF66B9" w14:textId="77777777" w:rsidR="00BE6B3B" w:rsidRPr="00AB19F0" w:rsidRDefault="00BE6B3B" w:rsidP="00BE6B3B">
                  <w:pPr>
                    <w:autoSpaceDE w:val="0"/>
                    <w:autoSpaceDN w:val="0"/>
                    <w:adjustRightInd w:val="0"/>
                    <w:spacing w:afterAutospacing="0" w:line="276" w:lineRule="auto"/>
                    <w:rPr>
                      <w:rFonts w:eastAsia="Wingdings-Regular" w:cs="Arial"/>
                      <w:u w:val="single"/>
                    </w:rPr>
                  </w:pPr>
                  <w:r w:rsidRPr="00AB19F0">
                    <w:rPr>
                      <w:rFonts w:eastAsia="Wingdings-Regular" w:cs="Arial"/>
                      <w:u w:val="single"/>
                    </w:rPr>
                    <w:t>Fachrichtung Großhandel</w:t>
                  </w:r>
                </w:p>
              </w:tc>
              <w:tc>
                <w:tcPr>
                  <w:tcW w:w="4326" w:type="dxa"/>
                </w:tcPr>
                <w:p w14:paraId="7574A4F0" w14:textId="77777777" w:rsidR="00BE6B3B" w:rsidRPr="00AB19F0" w:rsidRDefault="00BE6B3B" w:rsidP="00BE6B3B">
                  <w:pPr>
                    <w:autoSpaceDE w:val="0"/>
                    <w:autoSpaceDN w:val="0"/>
                    <w:adjustRightInd w:val="0"/>
                    <w:spacing w:afterAutospacing="0" w:line="276" w:lineRule="auto"/>
                    <w:rPr>
                      <w:rFonts w:eastAsia="Wingdings-Regular" w:cs="Arial"/>
                      <w:u w:val="single"/>
                    </w:rPr>
                  </w:pPr>
                  <w:r w:rsidRPr="00AB19F0">
                    <w:rPr>
                      <w:rFonts w:eastAsia="Wingdings-Regular" w:cs="Arial"/>
                      <w:u w:val="single"/>
                    </w:rPr>
                    <w:t>Fachrichtung Außenhandel</w:t>
                  </w:r>
                </w:p>
              </w:tc>
            </w:tr>
            <w:tr w:rsidR="00BE6B3B" w14:paraId="0CA48A37" w14:textId="77777777" w:rsidTr="00AB19F0">
              <w:trPr>
                <w:trHeight w:val="1303"/>
              </w:trPr>
              <w:tc>
                <w:tcPr>
                  <w:tcW w:w="4480" w:type="dxa"/>
                </w:tcPr>
                <w:p w14:paraId="738E5DC2" w14:textId="7DE59F47" w:rsidR="00BE6B3B" w:rsidRPr="00AB19F0" w:rsidRDefault="009F6618" w:rsidP="00AB19F0">
                  <w:pPr>
                    <w:autoSpaceDE w:val="0"/>
                    <w:autoSpaceDN w:val="0"/>
                    <w:adjustRightInd w:val="0"/>
                    <w:spacing w:afterAutospacing="0" w:line="276" w:lineRule="auto"/>
                    <w:rPr>
                      <w:rFonts w:eastAsia="Wingdings-Regular" w:cs="Arial"/>
                    </w:rPr>
                  </w:pPr>
                  <w:sdt>
                    <w:sdtPr>
                      <w:rPr>
                        <w:rFonts w:eastAsia="Wingdings-Regular" w:cs="Arial"/>
                      </w:rPr>
                      <w:id w:val="114960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AB19F0">
                    <w:rPr>
                      <w:rFonts w:eastAsia="Wingdings-Regular" w:cs="Arial"/>
                    </w:rPr>
                    <w:t xml:space="preserve">  1. </w:t>
                  </w:r>
                  <w:r w:rsidR="00BE6B3B" w:rsidRPr="00AB19F0">
                    <w:rPr>
                      <w:rFonts w:eastAsia="Wingdings-Regular" w:cs="Arial"/>
                    </w:rPr>
                    <w:t>Verkauf und Distribution</w:t>
                  </w:r>
                </w:p>
                <w:p w14:paraId="37AFCB1F" w14:textId="1C39B428" w:rsidR="00BE6B3B" w:rsidRPr="00AB19F0" w:rsidRDefault="009F6618" w:rsidP="00AB19F0">
                  <w:pPr>
                    <w:autoSpaceDE w:val="0"/>
                    <w:autoSpaceDN w:val="0"/>
                    <w:adjustRightInd w:val="0"/>
                    <w:spacing w:afterAutospacing="0" w:line="276" w:lineRule="auto"/>
                    <w:rPr>
                      <w:rFonts w:eastAsia="Wingdings-Regular" w:cs="Arial"/>
                    </w:rPr>
                  </w:pPr>
                  <w:sdt>
                    <w:sdtPr>
                      <w:rPr>
                        <w:rFonts w:eastAsia="Wingdings-Regular" w:cs="Arial"/>
                      </w:rPr>
                      <w:id w:val="710155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AB19F0">
                    <w:rPr>
                      <w:rFonts w:eastAsia="Wingdings-Regular" w:cs="Arial"/>
                    </w:rPr>
                    <w:t xml:space="preserve">  2. </w:t>
                  </w:r>
                  <w:r w:rsidR="00BE6B3B" w:rsidRPr="00AB19F0">
                    <w:rPr>
                      <w:rFonts w:eastAsia="Wingdings-Regular" w:cs="Arial"/>
                    </w:rPr>
                    <w:t>Warensortiment und Marketing</w:t>
                  </w:r>
                </w:p>
                <w:p w14:paraId="6E10309C" w14:textId="25B5CDDA" w:rsidR="00BE6B3B" w:rsidRPr="00AB19F0" w:rsidRDefault="009F6618" w:rsidP="00AB19F0">
                  <w:pPr>
                    <w:autoSpaceDE w:val="0"/>
                    <w:autoSpaceDN w:val="0"/>
                    <w:adjustRightInd w:val="0"/>
                    <w:spacing w:afterAutospacing="0" w:line="276" w:lineRule="auto"/>
                    <w:rPr>
                      <w:rFonts w:eastAsia="Wingdings-Regular" w:cs="Arial"/>
                    </w:rPr>
                  </w:pPr>
                  <w:sdt>
                    <w:sdtPr>
                      <w:rPr>
                        <w:rFonts w:eastAsia="Wingdings-Regular" w:cs="Arial"/>
                      </w:rPr>
                      <w:id w:val="-1872838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AB19F0">
                    <w:rPr>
                      <w:rFonts w:eastAsia="Wingdings-Regular" w:cs="Arial"/>
                    </w:rPr>
                    <w:t xml:space="preserve">  3. </w:t>
                  </w:r>
                  <w:r w:rsidR="00BE6B3B" w:rsidRPr="00AB19F0">
                    <w:rPr>
                      <w:rFonts w:eastAsia="Wingdings-Regular" w:cs="Arial"/>
                    </w:rPr>
                    <w:t>Einkauf und Beschaffungslogistik</w:t>
                  </w:r>
                </w:p>
              </w:tc>
              <w:tc>
                <w:tcPr>
                  <w:tcW w:w="4326" w:type="dxa"/>
                </w:tcPr>
                <w:p w14:paraId="7E25D464" w14:textId="77777777" w:rsidR="00BE6B3B" w:rsidRDefault="009F6618" w:rsidP="00AB19F0">
                  <w:pPr>
                    <w:autoSpaceDE w:val="0"/>
                    <w:autoSpaceDN w:val="0"/>
                    <w:adjustRightInd w:val="0"/>
                    <w:spacing w:afterAutospacing="0" w:line="276" w:lineRule="auto"/>
                    <w:rPr>
                      <w:rFonts w:eastAsia="Wingdings-Regular" w:cs="Arial"/>
                    </w:rPr>
                  </w:pPr>
                  <w:sdt>
                    <w:sdtPr>
                      <w:rPr>
                        <w:rFonts w:eastAsia="Wingdings-Regular" w:cs="Arial"/>
                      </w:rPr>
                      <w:id w:val="246541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19F0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AB19F0">
                    <w:rPr>
                      <w:rFonts w:eastAsia="Wingdings-Regular" w:cs="Arial"/>
                    </w:rPr>
                    <w:t xml:space="preserve">  1. </w:t>
                  </w:r>
                  <w:r w:rsidR="009B621A">
                    <w:rPr>
                      <w:rFonts w:eastAsia="Wingdings-Regular" w:cs="Arial"/>
                    </w:rPr>
                    <w:t>Internationaler Handel und</w:t>
                  </w:r>
                </w:p>
                <w:p w14:paraId="0C520D1F" w14:textId="77777777" w:rsidR="009B621A" w:rsidRPr="00AB19F0" w:rsidRDefault="009B621A" w:rsidP="00AB19F0">
                  <w:pPr>
                    <w:autoSpaceDE w:val="0"/>
                    <w:autoSpaceDN w:val="0"/>
                    <w:adjustRightInd w:val="0"/>
                    <w:spacing w:afterAutospacing="0" w:line="276" w:lineRule="auto"/>
                    <w:rPr>
                      <w:rFonts w:eastAsia="Wingdings-Regular" w:cs="Arial"/>
                    </w:rPr>
                  </w:pPr>
                  <w:r>
                    <w:rPr>
                      <w:rFonts w:eastAsia="Wingdings-Regular" w:cs="Arial"/>
                    </w:rPr>
                    <w:t xml:space="preserve">          Auslandsmärkte</w:t>
                  </w:r>
                </w:p>
                <w:p w14:paraId="42CE1D6D" w14:textId="77777777" w:rsidR="00BE6B3B" w:rsidRPr="00AB19F0" w:rsidRDefault="009F6618" w:rsidP="00AB19F0">
                  <w:pPr>
                    <w:autoSpaceDE w:val="0"/>
                    <w:autoSpaceDN w:val="0"/>
                    <w:adjustRightInd w:val="0"/>
                    <w:spacing w:afterAutospacing="0" w:line="276" w:lineRule="auto"/>
                    <w:rPr>
                      <w:rFonts w:eastAsia="Wingdings-Regular" w:cs="Arial"/>
                    </w:rPr>
                  </w:pPr>
                  <w:sdt>
                    <w:sdtPr>
                      <w:rPr>
                        <w:rFonts w:eastAsia="Wingdings-Regular" w:cs="Arial"/>
                      </w:rPr>
                      <w:id w:val="3098349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19F0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AB19F0">
                    <w:rPr>
                      <w:rFonts w:eastAsia="Wingdings-Regular" w:cs="Arial"/>
                    </w:rPr>
                    <w:t xml:space="preserve">  2. </w:t>
                  </w:r>
                  <w:r w:rsidR="00BE6B3B" w:rsidRPr="00AB19F0">
                    <w:rPr>
                      <w:rFonts w:eastAsia="Wingdings-Regular" w:cs="Arial"/>
                    </w:rPr>
                    <w:t>Warensortiment und Marketing</w:t>
                  </w:r>
                </w:p>
                <w:p w14:paraId="784BBD27" w14:textId="77777777" w:rsidR="00BE6B3B" w:rsidRPr="00AB19F0" w:rsidRDefault="009F6618" w:rsidP="00AB19F0">
                  <w:pPr>
                    <w:autoSpaceDE w:val="0"/>
                    <w:autoSpaceDN w:val="0"/>
                    <w:adjustRightInd w:val="0"/>
                    <w:spacing w:afterAutospacing="0" w:line="276" w:lineRule="auto"/>
                    <w:rPr>
                      <w:rFonts w:eastAsia="Wingdings-Regular" w:cs="Arial"/>
                    </w:rPr>
                  </w:pPr>
                  <w:sdt>
                    <w:sdtPr>
                      <w:rPr>
                        <w:rFonts w:eastAsia="Wingdings-Regular" w:cs="Arial"/>
                      </w:rPr>
                      <w:id w:val="202450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19F0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AB19F0">
                    <w:rPr>
                      <w:rFonts w:eastAsia="Wingdings-Regular" w:cs="Arial"/>
                    </w:rPr>
                    <w:t xml:space="preserve">  3. </w:t>
                  </w:r>
                  <w:r w:rsidR="00BE6B3B" w:rsidRPr="00AB19F0">
                    <w:rPr>
                      <w:rFonts w:eastAsia="Wingdings-Regular" w:cs="Arial"/>
                    </w:rPr>
                    <w:t>Einkauf und Beschaffungslogistik</w:t>
                  </w:r>
                </w:p>
              </w:tc>
            </w:tr>
          </w:tbl>
          <w:p w14:paraId="1F571C00" w14:textId="77777777" w:rsidR="00BE6B3B" w:rsidRDefault="00BE6B3B" w:rsidP="00BE6B3B">
            <w:pPr>
              <w:autoSpaceDE w:val="0"/>
              <w:autoSpaceDN w:val="0"/>
              <w:adjustRightInd w:val="0"/>
              <w:spacing w:afterAutospacing="0" w:line="276" w:lineRule="auto"/>
              <w:ind w:left="708"/>
              <w:rPr>
                <w:rFonts w:eastAsia="Wingdings-Regular" w:cs="Arial"/>
              </w:rPr>
            </w:pPr>
          </w:p>
          <w:p w14:paraId="6BD9F26E" w14:textId="77777777" w:rsidR="008E1A11" w:rsidRPr="004B0347" w:rsidRDefault="004B0347" w:rsidP="00402096">
            <w:pPr>
              <w:spacing w:line="276" w:lineRule="auto"/>
              <w:ind w:left="708"/>
            </w:pPr>
            <w:r>
              <w:rPr>
                <w:rFonts w:eastAsia="Wingdings-Regular" w:cs="Arial"/>
              </w:rPr>
              <w:br/>
            </w:r>
          </w:p>
        </w:tc>
      </w:tr>
      <w:tr w:rsidR="008E1A11" w14:paraId="54020C27" w14:textId="77777777" w:rsidTr="009F6618">
        <w:tc>
          <w:tcPr>
            <w:tcW w:w="9212" w:type="dxa"/>
          </w:tcPr>
          <w:p w14:paraId="777EBC13" w14:textId="55D5671C" w:rsidR="008E1A11" w:rsidRDefault="004B0347" w:rsidP="00484E7F">
            <w:pPr>
              <w:jc w:val="center"/>
            </w:pPr>
            <w:r>
              <w:rPr>
                <w:rFonts w:cs="Arial"/>
                <w:b/>
                <w:bCs/>
              </w:rPr>
              <w:br/>
            </w:r>
            <w:r w:rsidRPr="00646045">
              <w:rPr>
                <w:rFonts w:cs="Arial"/>
                <w:b/>
                <w:bCs/>
                <w:sz w:val="24"/>
              </w:rPr>
              <w:t>Thema des Reports:</w:t>
            </w:r>
            <w:r w:rsidR="00B47E03"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br/>
            </w:r>
            <w:sdt>
              <w:sdtPr>
                <w:rPr>
                  <w:rFonts w:cs="Arial"/>
                  <w:b/>
                  <w:bCs/>
                </w:rPr>
                <w:id w:val="856545358"/>
                <w:placeholder>
                  <w:docPart w:val="DefaultPlaceholder_-1854013440"/>
                </w:placeholder>
                <w:showingPlcHdr/>
              </w:sdtPr>
              <w:sdtContent>
                <w:r w:rsidR="009F6618" w:rsidRPr="00E74F5A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C34020">
              <w:rPr>
                <w:rFonts w:cs="Arial"/>
                <w:b/>
                <w:bCs/>
              </w:rPr>
              <w:br/>
            </w:r>
          </w:p>
        </w:tc>
      </w:tr>
    </w:tbl>
    <w:p w14:paraId="6D9919B1" w14:textId="77777777" w:rsidR="008E1A11" w:rsidRDefault="008E1A11" w:rsidP="008F4BB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336"/>
        <w:gridCol w:w="4297"/>
      </w:tblGrid>
      <w:tr w:rsidR="007E77F4" w14:paraId="6A95CC73" w14:textId="77777777" w:rsidTr="007E77F4">
        <w:trPr>
          <w:trHeight w:hRule="exact" w:val="851"/>
        </w:trPr>
        <w:tc>
          <w:tcPr>
            <w:tcW w:w="4503" w:type="dxa"/>
          </w:tcPr>
          <w:p w14:paraId="257BA03A" w14:textId="77777777" w:rsidR="007E77F4" w:rsidRDefault="007E77F4" w:rsidP="007E77F4">
            <w:pPr>
              <w:autoSpaceDE w:val="0"/>
              <w:autoSpaceDN w:val="0"/>
              <w:adjustRightInd w:val="0"/>
              <w:spacing w:afterAutospacing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Ich bestätige, dass der/die o.g. Prüfungsbewerber/in</w:t>
            </w:r>
          </w:p>
          <w:p w14:paraId="12BE8D8A" w14:textId="77777777" w:rsidR="007E77F4" w:rsidRDefault="007E77F4" w:rsidP="007E77F4">
            <w:pPr>
              <w:autoSpaceDE w:val="0"/>
              <w:autoSpaceDN w:val="0"/>
              <w:adjustRightInd w:val="0"/>
              <w:spacing w:afterAutospacing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die Fachaufgabe im Betrieb selbstständig</w:t>
            </w:r>
          </w:p>
          <w:p w14:paraId="3348B103" w14:textId="77777777" w:rsidR="007E77F4" w:rsidRDefault="007E77F4" w:rsidP="007E77F4">
            <w:r>
              <w:rPr>
                <w:rFonts w:cs="Arial"/>
                <w:sz w:val="18"/>
                <w:szCs w:val="18"/>
              </w:rPr>
              <w:t>durchgeführt hat.</w:t>
            </w:r>
          </w:p>
        </w:tc>
        <w:tc>
          <w:tcPr>
            <w:tcW w:w="339" w:type="dxa"/>
          </w:tcPr>
          <w:p w14:paraId="06BB9DAE" w14:textId="77777777" w:rsidR="007E77F4" w:rsidRDefault="007E77F4" w:rsidP="008F4BBD"/>
        </w:tc>
        <w:tc>
          <w:tcPr>
            <w:tcW w:w="4370" w:type="dxa"/>
          </w:tcPr>
          <w:p w14:paraId="669CCAAA" w14:textId="77777777" w:rsidR="007E77F4" w:rsidRDefault="007E77F4" w:rsidP="007E77F4">
            <w:pPr>
              <w:autoSpaceDE w:val="0"/>
              <w:autoSpaceDN w:val="0"/>
              <w:adjustRightInd w:val="0"/>
              <w:spacing w:afterAutospacing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Ich versichere, die </w:t>
            </w:r>
            <w:r w:rsidR="00AB19F0">
              <w:rPr>
                <w:rFonts w:cs="Arial"/>
                <w:sz w:val="18"/>
                <w:szCs w:val="18"/>
              </w:rPr>
              <w:t>praxisbezogene</w:t>
            </w:r>
            <w:r>
              <w:rPr>
                <w:rFonts w:cs="Arial"/>
                <w:sz w:val="18"/>
                <w:szCs w:val="18"/>
              </w:rPr>
              <w:t xml:space="preserve"> Fachaufgabe</w:t>
            </w:r>
          </w:p>
          <w:p w14:paraId="2817CD47" w14:textId="77777777" w:rsidR="007E77F4" w:rsidRDefault="007E77F4" w:rsidP="007E77F4">
            <w:pPr>
              <w:autoSpaceDE w:val="0"/>
              <w:autoSpaceDN w:val="0"/>
              <w:adjustRightInd w:val="0"/>
              <w:spacing w:afterAutospacing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selbstständig durchgeführt und die Reporte</w:t>
            </w:r>
          </w:p>
          <w:p w14:paraId="342AD763" w14:textId="77777777" w:rsidR="007E77F4" w:rsidRDefault="007E77F4" w:rsidP="007E77F4">
            <w:r>
              <w:rPr>
                <w:rFonts w:cs="Arial"/>
                <w:sz w:val="18"/>
                <w:szCs w:val="18"/>
              </w:rPr>
              <w:t>persönlich erstellt zu haben.</w:t>
            </w:r>
          </w:p>
        </w:tc>
      </w:tr>
    </w:tbl>
    <w:p w14:paraId="0FD14FAA" w14:textId="77777777" w:rsidR="007E77F4" w:rsidRDefault="007E77F4" w:rsidP="008F4BBD"/>
    <w:p w14:paraId="6BE9F835" w14:textId="77777777" w:rsidR="007E77F4" w:rsidRDefault="007E77F4" w:rsidP="008F4BB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5"/>
        <w:gridCol w:w="558"/>
        <w:gridCol w:w="4357"/>
      </w:tblGrid>
      <w:tr w:rsidR="007E77F4" w14:paraId="3E968D8B" w14:textId="77777777" w:rsidTr="007E77F4">
        <w:tc>
          <w:tcPr>
            <w:tcW w:w="4219" w:type="dxa"/>
            <w:tcBorders>
              <w:bottom w:val="single" w:sz="4" w:space="0" w:color="auto"/>
            </w:tcBorders>
          </w:tcPr>
          <w:p w14:paraId="09E40617" w14:textId="77777777" w:rsidR="007E77F4" w:rsidRDefault="007E77F4" w:rsidP="008F4BBD"/>
        </w:tc>
        <w:tc>
          <w:tcPr>
            <w:tcW w:w="567" w:type="dxa"/>
            <w:tcBorders>
              <w:top w:val="nil"/>
              <w:bottom w:val="nil"/>
            </w:tcBorders>
          </w:tcPr>
          <w:p w14:paraId="0BCA4526" w14:textId="77777777" w:rsidR="007E77F4" w:rsidRDefault="007E77F4" w:rsidP="008F4BBD"/>
        </w:tc>
        <w:tc>
          <w:tcPr>
            <w:tcW w:w="4426" w:type="dxa"/>
            <w:tcBorders>
              <w:bottom w:val="single" w:sz="4" w:space="0" w:color="auto"/>
            </w:tcBorders>
          </w:tcPr>
          <w:p w14:paraId="69CB7D65" w14:textId="77777777" w:rsidR="007E77F4" w:rsidRDefault="007E77F4" w:rsidP="008F4BBD"/>
        </w:tc>
      </w:tr>
      <w:tr w:rsidR="007E77F4" w14:paraId="447829EC" w14:textId="77777777" w:rsidTr="007E77F4">
        <w:tc>
          <w:tcPr>
            <w:tcW w:w="4219" w:type="dxa"/>
            <w:tcBorders>
              <w:top w:val="single" w:sz="4" w:space="0" w:color="auto"/>
              <w:bottom w:val="nil"/>
            </w:tcBorders>
          </w:tcPr>
          <w:p w14:paraId="30C0DF05" w14:textId="77777777" w:rsidR="007E77F4" w:rsidRDefault="007E77F4" w:rsidP="008F4BBD">
            <w:r>
              <w:rPr>
                <w:rFonts w:cs="Arial"/>
                <w:sz w:val="18"/>
                <w:szCs w:val="18"/>
              </w:rPr>
              <w:t>Ort, Datum, Unterschrift/Stempel Ausbildende/r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2388E44" w14:textId="77777777" w:rsidR="007E77F4" w:rsidRDefault="007E77F4" w:rsidP="008F4BBD"/>
        </w:tc>
        <w:tc>
          <w:tcPr>
            <w:tcW w:w="4426" w:type="dxa"/>
            <w:tcBorders>
              <w:top w:val="single" w:sz="4" w:space="0" w:color="auto"/>
              <w:bottom w:val="nil"/>
            </w:tcBorders>
          </w:tcPr>
          <w:p w14:paraId="7EB6C388" w14:textId="77777777" w:rsidR="007E77F4" w:rsidRDefault="007E77F4" w:rsidP="008F4BBD">
            <w:r>
              <w:rPr>
                <w:rFonts w:cs="Arial"/>
                <w:sz w:val="18"/>
                <w:szCs w:val="18"/>
              </w:rPr>
              <w:t>Ort, Datum, Unterschrift Prüfungsbewerber/in</w:t>
            </w:r>
          </w:p>
        </w:tc>
      </w:tr>
    </w:tbl>
    <w:p w14:paraId="50ED23C4" w14:textId="77777777" w:rsidR="007E77F4" w:rsidRPr="005547E3" w:rsidRDefault="007E77F4" w:rsidP="005547E3">
      <w:pPr>
        <w:spacing w:after="0" w:afterAutospacing="0"/>
        <w:rPr>
          <w:sz w:val="16"/>
        </w:rPr>
      </w:pPr>
    </w:p>
    <w:sectPr w:rsidR="007E77F4" w:rsidRPr="005547E3" w:rsidSect="00643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9516D" w14:textId="77777777" w:rsidR="006433EC" w:rsidRDefault="006433EC" w:rsidP="006433EC">
      <w:pPr>
        <w:spacing w:after="0"/>
      </w:pPr>
      <w:r>
        <w:separator/>
      </w:r>
    </w:p>
  </w:endnote>
  <w:endnote w:type="continuationSeparator" w:id="0">
    <w:p w14:paraId="4236F177" w14:textId="77777777" w:rsidR="006433EC" w:rsidRDefault="006433EC" w:rsidP="006433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7D826" w14:textId="77777777" w:rsidR="00814687" w:rsidRDefault="008146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7E5CF" w14:textId="77777777" w:rsidR="006433EC" w:rsidRPr="006433EC" w:rsidRDefault="00814687" w:rsidP="006433EC">
    <w:pPr>
      <w:pStyle w:val="Fuzeile"/>
      <w:jc w:val="right"/>
      <w:rPr>
        <w:sz w:val="18"/>
      </w:rPr>
    </w:pPr>
    <w:r>
      <w:rPr>
        <w:sz w:val="18"/>
      </w:rPr>
      <w:t>F243</w:t>
    </w:r>
    <w:r w:rsidR="00AB5F2F">
      <w:rPr>
        <w:sz w:val="18"/>
      </w:rPr>
      <w:t>/QMA/5-P/1, V</w:t>
    </w:r>
    <w:r>
      <w:rPr>
        <w:sz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C0B84" w14:textId="77777777" w:rsidR="00814687" w:rsidRDefault="008146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D38CB" w14:textId="77777777" w:rsidR="006433EC" w:rsidRDefault="006433EC" w:rsidP="006433EC">
      <w:pPr>
        <w:spacing w:after="0"/>
      </w:pPr>
      <w:r>
        <w:separator/>
      </w:r>
    </w:p>
  </w:footnote>
  <w:footnote w:type="continuationSeparator" w:id="0">
    <w:p w14:paraId="38988B22" w14:textId="77777777" w:rsidR="006433EC" w:rsidRDefault="006433EC" w:rsidP="006433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CECB8" w14:textId="77777777" w:rsidR="00814687" w:rsidRDefault="008146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ED6E" w14:textId="77777777" w:rsidR="00646045" w:rsidRDefault="00646045" w:rsidP="00646045">
    <w:pPr>
      <w:pStyle w:val="Kopfzeile"/>
      <w:tabs>
        <w:tab w:val="clear" w:pos="4536"/>
        <w:tab w:val="clear" w:pos="9072"/>
        <w:tab w:val="left" w:pos="8145"/>
      </w:tabs>
    </w:pPr>
    <w:r>
      <w:rPr>
        <w:noProof/>
        <w:lang w:eastAsia="de-DE"/>
      </w:rPr>
      <w:drawing>
        <wp:inline distT="0" distB="0" distL="0" distR="0" wp14:anchorId="4A2A8813" wp14:editId="5CB32741">
          <wp:extent cx="1828800" cy="388453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KzuRostock_lang_gr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116" cy="390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EA4D" w14:textId="77777777" w:rsidR="00814687" w:rsidRDefault="008146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564"/>
    <w:multiLevelType w:val="hybridMultilevel"/>
    <w:tmpl w:val="0D98BF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96D59"/>
    <w:multiLevelType w:val="hybridMultilevel"/>
    <w:tmpl w:val="8C1CB8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73303">
    <w:abstractNumId w:val="0"/>
  </w:num>
  <w:num w:numId="2" w16cid:durableId="817190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Wuz4JrBkro8leFUGwTDBWWq/fBaLnf/jwBa6WIqL0grSaBtl2fw8E1cvMK5HDCIntqOGmDvFsuAb9RicYMCkw==" w:salt="0BYVuvNV4rOzgBDOpXOb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CC"/>
    <w:rsid w:val="001A3A7A"/>
    <w:rsid w:val="002148C0"/>
    <w:rsid w:val="00402096"/>
    <w:rsid w:val="00433F67"/>
    <w:rsid w:val="00474AED"/>
    <w:rsid w:val="00484E7F"/>
    <w:rsid w:val="004B0347"/>
    <w:rsid w:val="004F26B6"/>
    <w:rsid w:val="005547E3"/>
    <w:rsid w:val="006433EC"/>
    <w:rsid w:val="00646045"/>
    <w:rsid w:val="006816F4"/>
    <w:rsid w:val="00716EF2"/>
    <w:rsid w:val="007E77F4"/>
    <w:rsid w:val="00814687"/>
    <w:rsid w:val="008E1A11"/>
    <w:rsid w:val="008F4BBD"/>
    <w:rsid w:val="009B621A"/>
    <w:rsid w:val="009F6618"/>
    <w:rsid w:val="00AB19F0"/>
    <w:rsid w:val="00AB5F2F"/>
    <w:rsid w:val="00B47E03"/>
    <w:rsid w:val="00B67A34"/>
    <w:rsid w:val="00BE6B3B"/>
    <w:rsid w:val="00C34020"/>
    <w:rsid w:val="00D749A3"/>
    <w:rsid w:val="00E41DAB"/>
    <w:rsid w:val="00E9627F"/>
    <w:rsid w:val="00EA6B93"/>
    <w:rsid w:val="00EB1D75"/>
    <w:rsid w:val="00F129FB"/>
    <w:rsid w:val="00F674CC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E5CB"/>
  <w15:docId w15:val="{2C31055F-A2D4-4638-82B4-5983EB69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74C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74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F4BB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433E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433EC"/>
  </w:style>
  <w:style w:type="paragraph" w:styleId="Fuzeile">
    <w:name w:val="footer"/>
    <w:basedOn w:val="Standard"/>
    <w:link w:val="FuzeileZchn"/>
    <w:uiPriority w:val="99"/>
    <w:unhideWhenUsed/>
    <w:rsid w:val="006433E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433EC"/>
  </w:style>
  <w:style w:type="paragraph" w:styleId="Listenabsatz">
    <w:name w:val="List Paragraph"/>
    <w:basedOn w:val="Standard"/>
    <w:uiPriority w:val="34"/>
    <w:qFormat/>
    <w:rsid w:val="00BE6B3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F661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B2CF5-EF16-489B-AACB-855BF5447F1E}"/>
      </w:docPartPr>
      <w:docPartBody>
        <w:p w:rsidR="00841449" w:rsidRDefault="00841449">
          <w:r w:rsidRPr="00E74F5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49"/>
    <w:rsid w:val="00841449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144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zu Rostock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Opelt</dc:creator>
  <cp:lastModifiedBy>Theumer, Janine</cp:lastModifiedBy>
  <cp:revision>5</cp:revision>
  <cp:lastPrinted>2017-06-28T07:29:00Z</cp:lastPrinted>
  <dcterms:created xsi:type="dcterms:W3CDTF">2021-11-12T07:18:00Z</dcterms:created>
  <dcterms:modified xsi:type="dcterms:W3CDTF">2025-02-17T13:12:00Z</dcterms:modified>
</cp:coreProperties>
</file>