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09"/>
        <w:gridCol w:w="142"/>
        <w:gridCol w:w="283"/>
        <w:gridCol w:w="4394"/>
        <w:gridCol w:w="284"/>
        <w:gridCol w:w="142"/>
      </w:tblGrid>
      <w:tr w:rsidR="00297835" w:rsidTr="007309E2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297835" w:rsidRDefault="00297835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297835" w:rsidRDefault="00297835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3506A8AA" wp14:editId="5B815DFE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835" w:rsidRDefault="00297835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:rsidR="00297835" w:rsidRPr="00BC76BA" w:rsidRDefault="00297835" w:rsidP="000922C2">
            <w:pPr>
              <w:pStyle w:val="berschrift4"/>
              <w:ind w:left="227"/>
              <w:rPr>
                <w:sz w:val="16"/>
                <w:szCs w:val="16"/>
              </w:rPr>
            </w:pPr>
          </w:p>
          <w:p w:rsidR="00297835" w:rsidRDefault="00297835" w:rsidP="0008668D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 xml:space="preserve">Themenvorschlag Projektarbeit </w:t>
            </w: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7309E2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297835" w:rsidRPr="00A5147F" w:rsidRDefault="00297835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297835" w:rsidRPr="00297835" w:rsidRDefault="00297835" w:rsidP="006D0719">
            <w:pPr>
              <w:tabs>
                <w:tab w:val="left" w:pos="2410"/>
              </w:tabs>
              <w:spacing w:before="60" w:after="20"/>
              <w:ind w:left="170" w:right="170"/>
              <w:jc w:val="both"/>
              <w:rPr>
                <w:rFonts w:cs="Arial"/>
                <w:b/>
                <w:sz w:val="20"/>
              </w:rPr>
            </w:pPr>
            <w:r w:rsidRPr="00297835">
              <w:rPr>
                <w:rFonts w:cs="Arial"/>
                <w:b/>
                <w:sz w:val="20"/>
              </w:rPr>
              <w:t xml:space="preserve">Bitte beachten Sie unsere Informationen über die formalen Anforderungen an Projektarbeiten unter www.hk24.de, Dokument-Nr. </w:t>
            </w:r>
            <w:r w:rsidR="006D0719">
              <w:rPr>
                <w:rFonts w:cs="Arial"/>
                <w:b/>
                <w:sz w:val="20"/>
              </w:rPr>
              <w:t>1154572</w:t>
            </w:r>
            <w:r w:rsidRPr="0029783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297835" w:rsidRPr="00A5147F" w:rsidRDefault="00297835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:rsidTr="007309E2">
        <w:trPr>
          <w:cantSplit/>
          <w:trHeight w:hRule="exact" w:val="170"/>
        </w:trPr>
        <w:tc>
          <w:tcPr>
            <w:tcW w:w="5170" w:type="dxa"/>
            <w:vMerge/>
          </w:tcPr>
          <w:p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</w:tcPr>
          <w:p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</w:tbl>
    <w:p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07"/>
        <w:gridCol w:w="162"/>
        <w:gridCol w:w="147"/>
        <w:gridCol w:w="425"/>
        <w:gridCol w:w="384"/>
        <w:gridCol w:w="281"/>
        <w:gridCol w:w="611"/>
        <w:gridCol w:w="272"/>
        <w:gridCol w:w="437"/>
        <w:gridCol w:w="97"/>
        <w:gridCol w:w="753"/>
        <w:gridCol w:w="142"/>
        <w:gridCol w:w="284"/>
        <w:gridCol w:w="141"/>
        <w:gridCol w:w="213"/>
        <w:gridCol w:w="71"/>
        <w:gridCol w:w="160"/>
        <w:gridCol w:w="549"/>
        <w:gridCol w:w="567"/>
        <w:gridCol w:w="43"/>
        <w:gridCol w:w="281"/>
        <w:gridCol w:w="256"/>
        <w:gridCol w:w="979"/>
        <w:gridCol w:w="1276"/>
        <w:gridCol w:w="974"/>
        <w:gridCol w:w="160"/>
      </w:tblGrid>
      <w:tr w:rsidR="001A5DA1" w:rsidTr="00FE2DAA">
        <w:trPr>
          <w:cantSplit/>
          <w:trHeight w:hRule="exact" w:val="170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left w:val="nil"/>
            </w:tcBorders>
            <w:vAlign w:val="bottom"/>
          </w:tcPr>
          <w:p w:rsidR="001A5DA1" w:rsidRPr="00FB1EE2" w:rsidRDefault="001A5DA1" w:rsidP="001A5DA1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FB1EE2">
              <w:rPr>
                <w:rFonts w:cs="Arial"/>
                <w:b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:rsidTr="00FE2DAA">
        <w:trPr>
          <w:cantSplit/>
          <w:trHeight w:hRule="exact" w:val="113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</w:tcBorders>
            <w:vAlign w:val="bottom"/>
          </w:tcPr>
          <w:p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FE2DAA">
        <w:trPr>
          <w:cantSplit/>
          <w:trHeight w:hRule="exact" w:val="57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 w:val="restart"/>
          </w:tcPr>
          <w:p w:rsidR="00BC76BA" w:rsidRPr="009A60C1" w:rsidRDefault="00BC76BA" w:rsidP="00BC76BA">
            <w:pPr>
              <w:spacing w:before="20" w:after="20"/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BC76BA" w:rsidRDefault="00BC76BA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BC76BA" w:rsidRPr="009A60C1" w:rsidRDefault="00BC76BA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</w:t>
            </w:r>
          </w:p>
          <w:p w:rsidR="00BC76BA" w:rsidRDefault="00BC76BA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Prüfungen in Handel und Dienstleistungen</w:t>
            </w:r>
          </w:p>
          <w:p w:rsidR="00BC76BA" w:rsidRDefault="00BC76BA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BC76BA" w:rsidRDefault="00BC76BA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BC76BA" w:rsidRPr="00820EAF" w:rsidRDefault="00BC76BA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13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BC76BA" w:rsidRPr="00820EAF" w:rsidRDefault="00BC76BA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13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1" w:type="dxa"/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FE2DAA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018" w:type="dxa"/>
            <w:gridSpan w:val="9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820EAF" w:rsidRPr="00820EAF" w:rsidRDefault="00B36E9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1" w:type="dxa"/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</w:tcBorders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FE2DAA">
        <w:trPr>
          <w:cantSplit/>
          <w:trHeight w:hRule="exact" w:val="113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018" w:type="dxa"/>
            <w:gridSpan w:val="9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vMerge w:val="restart"/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7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281" w:type="dxa"/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 w:val="restart"/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/>
            <w:tcBorders>
              <w:bottom w:val="single" w:sz="4" w:space="0" w:color="auto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7" w:type="dxa"/>
            <w:gridSpan w:val="8"/>
            <w:vMerge/>
            <w:tcBorders>
              <w:bottom w:val="single" w:sz="4" w:space="0" w:color="auto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  <w:tcBorders>
              <w:left w:val="nil"/>
            </w:tcBorders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 w:val="restart"/>
            <w:tcBorders>
              <w:top w:val="single" w:sz="4" w:space="0" w:color="auto"/>
            </w:tcBorders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</w:t>
            </w:r>
            <w:r w:rsidR="00BE4DBD">
              <w:rPr>
                <w:rFonts w:cs="Arial"/>
                <w:sz w:val="16"/>
                <w:szCs w:val="16"/>
              </w:rPr>
              <w:t xml:space="preserve"> / Mobil</w:t>
            </w:r>
          </w:p>
        </w:tc>
        <w:tc>
          <w:tcPr>
            <w:tcW w:w="281" w:type="dxa"/>
            <w:vMerge w:val="restart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37" w:type="dxa"/>
            <w:gridSpan w:val="8"/>
            <w:vMerge w:val="restart"/>
            <w:tcBorders>
              <w:top w:val="single" w:sz="4" w:space="0" w:color="auto"/>
            </w:tcBorders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gridSpan w:val="2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Geb.Datum</w:t>
            </w:r>
          </w:p>
        </w:tc>
        <w:tc>
          <w:tcPr>
            <w:tcW w:w="281" w:type="dxa"/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85" w:type="dxa"/>
            <w:gridSpan w:val="4"/>
            <w:vMerge w:val="restart"/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13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7" w:type="dxa"/>
            <w:gridSpan w:val="8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:rsidTr="00FE2DAA">
        <w:trPr>
          <w:cantSplit/>
          <w:trHeight w:hRule="exact" w:val="170"/>
        </w:trPr>
        <w:tc>
          <w:tcPr>
            <w:tcW w:w="160" w:type="dxa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B87EA4" w:rsidRDefault="00B87EA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B87EA4" w:rsidRDefault="006C32DD" w:rsidP="00846CD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für </w:t>
            </w:r>
            <w:r w:rsidR="00846CDA">
              <w:rPr>
                <w:rFonts w:cs="Arial"/>
                <w:sz w:val="20"/>
                <w:szCs w:val="22"/>
              </w:rPr>
              <w:t>den Fachübergreifenden technikbezogenen Prüfungsteil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="00E210F4" w:rsidRPr="00E210F4">
              <w:rPr>
                <w:rFonts w:cs="Arial"/>
                <w:sz w:val="20"/>
                <w:szCs w:val="22"/>
              </w:rPr>
              <w:t>zur Fortbildungsprüfung</w:t>
            </w:r>
            <w:r w:rsidR="005B0FBE">
              <w:rPr>
                <w:rFonts w:cs="Arial"/>
                <w:sz w:val="20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:rsidR="00B87EA4" w:rsidRDefault="00B87EA4" w:rsidP="00E210F4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FE2DAA">
        <w:trPr>
          <w:cantSplit/>
          <w:trHeight w:hRule="exact" w:val="170"/>
        </w:trPr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FE2DAA">
        <w:trPr>
          <w:cantSplit/>
          <w:trHeight w:hRule="exact" w:val="57"/>
        </w:trPr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376" w:type="dxa"/>
            <w:gridSpan w:val="11"/>
            <w:vMerge w:val="restart"/>
            <w:vAlign w:val="bottom"/>
          </w:tcPr>
          <w:p w:rsidR="00E210F4" w:rsidRPr="00E210F4" w:rsidRDefault="00E210F4" w:rsidP="006C32D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Geprüfter </w:t>
            </w:r>
            <w:r w:rsidR="006C32DD">
              <w:rPr>
                <w:rFonts w:cs="Arial"/>
                <w:b/>
                <w:sz w:val="20"/>
                <w:szCs w:val="22"/>
              </w:rPr>
              <w:t>Controller</w:t>
            </w:r>
            <w:r>
              <w:rPr>
                <w:rFonts w:cs="Arial"/>
                <w:b/>
                <w:sz w:val="20"/>
                <w:szCs w:val="22"/>
              </w:rPr>
              <w:t>/</w:t>
            </w:r>
            <w:r w:rsidR="006C32DD">
              <w:rPr>
                <w:rFonts w:cs="Arial"/>
                <w:b/>
                <w:sz w:val="20"/>
                <w:szCs w:val="22"/>
              </w:rPr>
              <w:t>Geprüfte Controller</w:t>
            </w:r>
            <w:r>
              <w:rPr>
                <w:rFonts w:cs="Arial"/>
                <w:b/>
                <w:sz w:val="20"/>
                <w:szCs w:val="22"/>
              </w:rPr>
              <w:t xml:space="preserve">in </w:t>
            </w:r>
          </w:p>
        </w:tc>
        <w:tc>
          <w:tcPr>
            <w:tcW w:w="426" w:type="dxa"/>
            <w:gridSpan w:val="2"/>
            <w:vMerge w:val="restart"/>
            <w:vAlign w:val="bottom"/>
          </w:tcPr>
          <w:p w:rsidR="00E210F4" w:rsidRP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1701" w:type="dxa"/>
            <w:gridSpan w:val="6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2E1A7C">
              <w:rPr>
                <w:rFonts w:cs="Arial"/>
                <w:sz w:val="20"/>
                <w:szCs w:val="22"/>
              </w:rPr>
            </w:r>
            <w:r w:rsidR="002E1A7C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1559" w:type="dxa"/>
            <w:gridSpan w:val="4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2E1A7C">
              <w:rPr>
                <w:rFonts w:cs="Arial"/>
                <w:sz w:val="20"/>
                <w:szCs w:val="22"/>
              </w:rPr>
            </w:r>
            <w:r w:rsidR="002E1A7C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276" w:type="dxa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974" w:type="dxa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376" w:type="dxa"/>
            <w:gridSpan w:val="11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gridSpan w:val="6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gridSpan w:val="4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974" w:type="dxa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57"/>
        </w:trPr>
        <w:tc>
          <w:tcPr>
            <w:tcW w:w="160" w:type="dxa"/>
          </w:tcPr>
          <w:p w:rsidR="00E210F4" w:rsidRDefault="00E210F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E210F4" w:rsidRDefault="00E210F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E210F4" w:rsidRPr="00B87EA4" w:rsidRDefault="00E210F4" w:rsidP="006C32D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gemäß § </w:t>
            </w:r>
            <w:r w:rsidR="009A1F8D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Abs. 2</w:t>
            </w:r>
            <w:r w:rsidR="00CD36E3">
              <w:rPr>
                <w:rFonts w:cs="Arial"/>
                <w:sz w:val="20"/>
              </w:rPr>
              <w:t>, 4 und 5</w:t>
            </w:r>
            <w:r w:rsidRPr="00B87EA4">
              <w:rPr>
                <w:rFonts w:cs="Arial"/>
                <w:sz w:val="20"/>
              </w:rPr>
              <w:t xml:space="preserve"> der Verordnung zum </w:t>
            </w:r>
            <w:r w:rsidR="006C32DD">
              <w:rPr>
                <w:rFonts w:cs="Arial"/>
                <w:sz w:val="20"/>
              </w:rPr>
              <w:t>geprüften Controller</w:t>
            </w:r>
            <w:r w:rsidRPr="00B87EA4">
              <w:rPr>
                <w:rFonts w:cs="Arial"/>
                <w:sz w:val="20"/>
              </w:rPr>
              <w:t xml:space="preserve"> / zur </w:t>
            </w:r>
            <w:r w:rsidR="006C32DD">
              <w:rPr>
                <w:rFonts w:cs="Arial"/>
                <w:sz w:val="20"/>
              </w:rPr>
              <w:t>geprüften Controllerin</w:t>
            </w:r>
            <w:r>
              <w:rPr>
                <w:rFonts w:cs="Arial"/>
                <w:sz w:val="20"/>
              </w:rPr>
              <w:t xml:space="preserve"> vom </w:t>
            </w:r>
            <w:r>
              <w:rPr>
                <w:rFonts w:cs="Arial"/>
                <w:sz w:val="20"/>
              </w:rPr>
              <w:br/>
            </w:r>
            <w:r w:rsidR="006C32DD">
              <w:rPr>
                <w:rFonts w:cs="Arial"/>
                <w:sz w:val="20"/>
              </w:rPr>
              <w:t>12</w:t>
            </w:r>
            <w:r>
              <w:rPr>
                <w:rFonts w:cs="Arial"/>
                <w:sz w:val="20"/>
              </w:rPr>
              <w:t xml:space="preserve">. </w:t>
            </w:r>
            <w:r w:rsidR="006C32DD">
              <w:rPr>
                <w:rFonts w:cs="Arial"/>
                <w:sz w:val="20"/>
              </w:rPr>
              <w:t>Juli</w:t>
            </w:r>
            <w:r>
              <w:rPr>
                <w:rFonts w:cs="Arial"/>
                <w:sz w:val="20"/>
              </w:rPr>
              <w:t xml:space="preserve"> 200</w:t>
            </w:r>
            <w:r w:rsidR="006C32DD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Pr="00CE4DCD" w:rsidRDefault="00846CDA" w:rsidP="00F94ECB">
            <w:pPr>
              <w:jc w:val="both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Themenvorschläge für die Projektarbeit</w:t>
            </w:r>
            <w:r w:rsidR="00E210F4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:rsidR="00E210F4" w:rsidRDefault="00E210F4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13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E210F4" w:rsidRDefault="00E210F4" w:rsidP="00B36E94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</w:rPr>
              <w:t>Die Erläuterungen zum jeweiligen Themenvorschlag sollen nur dem Verständnis dienen und gehen nicht in die Bewertung der Projektarbeit ein.</w:t>
            </w: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46CDA" w:rsidTr="00F94ECB">
        <w:trPr>
          <w:cantSplit/>
          <w:trHeight w:hRule="exact" w:val="57"/>
        </w:trPr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846CDA">
        <w:trPr>
          <w:cantSplit/>
          <w:trHeight w:hRule="exact" w:val="170"/>
        </w:trPr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846CDA" w:rsidRDefault="00846CDA" w:rsidP="00F94ECB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beachten Sie, dass in Ihrer Projektarbeit keine schutzwürdigen Betriebs- und Kundendaten enthalten sein dürfen.</w:t>
            </w:r>
          </w:p>
        </w:tc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846CDA">
        <w:trPr>
          <w:cantSplit/>
          <w:trHeight w:hRule="exact" w:val="170"/>
        </w:trPr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846CDA">
        <w:trPr>
          <w:cantSplit/>
          <w:trHeight w:hRule="exact" w:val="170"/>
        </w:trPr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94ECB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846CDA" w:rsidRPr="00D87DCF" w:rsidRDefault="00846CDA" w:rsidP="00F94ECB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D87DCF">
              <w:rPr>
                <w:rFonts w:cs="Arial"/>
                <w:sz w:val="20"/>
              </w:rPr>
              <w:t>Die Projektarbeit soll mit folgenden Hilfsmitteln im projektbezogenen Fachgespräch präsentiert werden</w:t>
            </w:r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57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 w:val="restart"/>
            <w:vAlign w:val="bottom"/>
          </w:tcPr>
          <w:p w:rsidR="00846CDA" w:rsidRPr="00FE74A2" w:rsidRDefault="00846CDA" w:rsidP="001C511F">
            <w:pPr>
              <w:widowControl w:val="0"/>
              <w:spacing w:before="20" w:after="20"/>
              <w:rPr>
                <w:rFonts w:cs="Arial"/>
                <w:b/>
                <w:sz w:val="18"/>
              </w:rPr>
            </w:pPr>
            <w:r w:rsidRPr="00FE74A2">
              <w:rPr>
                <w:rFonts w:cs="Arial"/>
                <w:b/>
                <w:sz w:val="16"/>
                <w:szCs w:val="16"/>
              </w:rPr>
              <w:t>(bitte ankreuzen)</w:t>
            </w:r>
          </w:p>
        </w:tc>
        <w:tc>
          <w:tcPr>
            <w:tcW w:w="1276" w:type="dxa"/>
            <w:gridSpan w:val="3"/>
            <w:vMerge w:val="restart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0"/>
            <w:r>
              <w:rPr>
                <w:rFonts w:cs="Arial"/>
                <w:sz w:val="18"/>
              </w:rPr>
              <w:instrText xml:space="preserve"> FORMCHECKBOX </w:instrText>
            </w:r>
            <w:r w:rsidR="002E1A7C">
              <w:rPr>
                <w:rFonts w:cs="Arial"/>
                <w:sz w:val="18"/>
              </w:rPr>
            </w:r>
            <w:r w:rsidR="002E1A7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8"/>
            <w:r>
              <w:rPr>
                <w:rFonts w:cs="Arial"/>
                <w:sz w:val="18"/>
              </w:rPr>
              <w:t xml:space="preserve"> Flipchart</w:t>
            </w:r>
          </w:p>
        </w:tc>
        <w:tc>
          <w:tcPr>
            <w:tcW w:w="1701" w:type="dxa"/>
            <w:gridSpan w:val="5"/>
            <w:vMerge w:val="restart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1"/>
            <w:r>
              <w:rPr>
                <w:rFonts w:cs="Arial"/>
                <w:sz w:val="18"/>
              </w:rPr>
              <w:instrText xml:space="preserve"> FORMCHECKBOX </w:instrText>
            </w:r>
            <w:r w:rsidR="002E1A7C">
              <w:rPr>
                <w:rFonts w:cs="Arial"/>
                <w:sz w:val="18"/>
              </w:rPr>
            </w:r>
            <w:r w:rsidR="002E1A7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9"/>
            <w:r>
              <w:rPr>
                <w:rFonts w:cs="Arial"/>
                <w:sz w:val="18"/>
              </w:rPr>
              <w:t xml:space="preserve"> Metaplanwand</w:t>
            </w:r>
          </w:p>
        </w:tc>
        <w:tc>
          <w:tcPr>
            <w:tcW w:w="5794" w:type="dxa"/>
            <w:gridSpan w:val="13"/>
            <w:vMerge w:val="restart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cs="Arial"/>
                <w:sz w:val="18"/>
              </w:rPr>
              <w:instrText xml:space="preserve"> FORMCHECKBOX </w:instrText>
            </w:r>
            <w:r w:rsidR="002E1A7C">
              <w:rPr>
                <w:rFonts w:cs="Arial"/>
                <w:sz w:val="18"/>
              </w:rPr>
            </w:r>
            <w:r w:rsidR="002E1A7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0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Powerpoint</w:t>
            </w:r>
            <w:proofErr w:type="spellEnd"/>
            <w:r>
              <w:rPr>
                <w:rFonts w:cs="Arial"/>
                <w:sz w:val="18"/>
              </w:rPr>
              <w:t xml:space="preserve"> Präsentation*</w:t>
            </w:r>
          </w:p>
        </w:tc>
        <w:tc>
          <w:tcPr>
            <w:tcW w:w="160" w:type="dxa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276" w:type="dxa"/>
            <w:gridSpan w:val="3"/>
            <w:vMerge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5"/>
            <w:vMerge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794" w:type="dxa"/>
            <w:gridSpan w:val="13"/>
            <w:vMerge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57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846CDA" w:rsidRDefault="00846CDA" w:rsidP="00F94ECB">
            <w:pPr>
              <w:widowControl w:val="0"/>
              <w:spacing w:before="20" w:after="20"/>
              <w:jc w:val="both"/>
              <w:rPr>
                <w:rFonts w:cs="Arial"/>
                <w:sz w:val="18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</w:t>
            </w:r>
            <w:proofErr w:type="spellStart"/>
            <w:r w:rsidRPr="00EC7ECD">
              <w:rPr>
                <w:rFonts w:cs="Arial"/>
                <w:sz w:val="16"/>
                <w:szCs w:val="16"/>
              </w:rPr>
              <w:t>Beamer</w:t>
            </w:r>
            <w:proofErr w:type="spellEnd"/>
            <w:r w:rsidRPr="00EC7ECD">
              <w:rPr>
                <w:rFonts w:cs="Arial"/>
                <w:sz w:val="16"/>
                <w:szCs w:val="16"/>
              </w:rPr>
              <w:t xml:space="preserve">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</w:t>
            </w:r>
            <w:proofErr w:type="spellStart"/>
            <w:r>
              <w:rPr>
                <w:rFonts w:cs="Arial"/>
                <w:sz w:val="16"/>
                <w:szCs w:val="16"/>
              </w:rPr>
              <w:t>Beamer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nicht gegeben ist. Es wird empfohlen, die Präsentation zusätzlich im </w:t>
            </w:r>
            <w:proofErr w:type="spellStart"/>
            <w:r>
              <w:rPr>
                <w:rFonts w:cs="Arial"/>
                <w:sz w:val="16"/>
                <w:szCs w:val="16"/>
              </w:rPr>
              <w:t>pdf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70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1C511F">
        <w:trPr>
          <w:cantSplit/>
          <w:trHeight w:hRule="exact" w:val="113"/>
        </w:trPr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846CDA" w:rsidRDefault="00846CDA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6CDA" w:rsidTr="00F87A3F">
        <w:trPr>
          <w:cantSplit/>
          <w:trHeight w:hRule="exact" w:val="57"/>
        </w:trPr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46CDA" w:rsidRDefault="00846CDA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E210F4" w:rsidRDefault="00E210F4" w:rsidP="00727D9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29335C">
              <w:rPr>
                <w:rFonts w:cs="Arial"/>
                <w:b/>
                <w:sz w:val="20"/>
              </w:rPr>
              <w:t xml:space="preserve">4-facher Ausfertigung </w:t>
            </w:r>
            <w:r>
              <w:rPr>
                <w:rFonts w:cs="Arial"/>
                <w:sz w:val="20"/>
              </w:rPr>
              <w:t>ein!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Aufforderungsschreiben unserer Handelskammer.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Merge w:val="restart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 w:val="restart"/>
            <w:tcBorders>
              <w:top w:val="single" w:sz="4" w:space="0" w:color="auto"/>
            </w:tcBorders>
          </w:tcPr>
          <w:p w:rsidR="00E210F4" w:rsidRPr="00787EF0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37" w:type="dxa"/>
            <w:vMerge w:val="restart"/>
          </w:tcPr>
          <w:p w:rsidR="00E210F4" w:rsidRPr="00787EF0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786" w:type="dxa"/>
            <w:gridSpan w:val="16"/>
            <w:vMerge w:val="restart"/>
            <w:tcBorders>
              <w:top w:val="single" w:sz="4" w:space="0" w:color="auto"/>
            </w:tcBorders>
          </w:tcPr>
          <w:p w:rsidR="00E210F4" w:rsidRPr="00787EF0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13"/>
        </w:trPr>
        <w:tc>
          <w:tcPr>
            <w:tcW w:w="160" w:type="dxa"/>
            <w:shd w:val="clear" w:color="auto" w:fill="auto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auto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shd w:val="clear" w:color="auto" w:fill="D9D9D9" w:themeFill="background1" w:themeFillShade="D9"/>
            <w:vAlign w:val="bottom"/>
          </w:tcPr>
          <w:p w:rsidR="00E210F4" w:rsidRPr="00612BD2" w:rsidRDefault="00E210F4" w:rsidP="00727D9D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Vom Prüfungsausschuss auszufüllen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6" w:type="dxa"/>
            <w:gridSpan w:val="3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 wurde</w:t>
            </w:r>
          </w:p>
        </w:tc>
        <w:tc>
          <w:tcPr>
            <w:tcW w:w="2410" w:type="dxa"/>
            <w:gridSpan w:val="6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1773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Pr="00417738">
              <w:rPr>
                <w:rFonts w:cs="Arial"/>
                <w:b/>
                <w:sz w:val="20"/>
              </w:rPr>
              <w:instrText xml:space="preserve"> FORMCHECKBOX </w:instrText>
            </w:r>
            <w:r w:rsidR="002E1A7C">
              <w:rPr>
                <w:rFonts w:cs="Arial"/>
                <w:b/>
                <w:sz w:val="20"/>
              </w:rPr>
            </w:r>
            <w:r w:rsidR="002E1A7C">
              <w:rPr>
                <w:rFonts w:cs="Arial"/>
                <w:b/>
                <w:sz w:val="20"/>
              </w:rPr>
              <w:fldChar w:fldCharType="separate"/>
            </w:r>
            <w:r w:rsidRPr="00417738">
              <w:rPr>
                <w:rFonts w:cs="Arial"/>
                <w:b/>
                <w:sz w:val="20"/>
              </w:rPr>
              <w:fldChar w:fldCharType="end"/>
            </w:r>
            <w:bookmarkEnd w:id="11"/>
            <w:r w:rsidRPr="0041773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Themenv</w:t>
            </w:r>
            <w:r w:rsidRPr="00D3095D">
              <w:rPr>
                <w:rFonts w:cs="Arial"/>
                <w:b/>
                <w:sz w:val="20"/>
              </w:rPr>
              <w:t>orschlag 1</w:t>
            </w:r>
          </w:p>
        </w:tc>
        <w:tc>
          <w:tcPr>
            <w:tcW w:w="2410" w:type="dxa"/>
            <w:gridSpan w:val="9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17738">
              <w:rPr>
                <w:rFonts w:cs="Arial"/>
                <w:b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 w:rsidRPr="00417738">
              <w:rPr>
                <w:rFonts w:cs="Arial"/>
                <w:b/>
                <w:sz w:val="20"/>
              </w:rPr>
              <w:instrText xml:space="preserve"> FORMCHECKBOX </w:instrText>
            </w:r>
            <w:r w:rsidR="002E1A7C">
              <w:rPr>
                <w:rFonts w:cs="Arial"/>
                <w:b/>
                <w:sz w:val="20"/>
              </w:rPr>
            </w:r>
            <w:r w:rsidR="002E1A7C">
              <w:rPr>
                <w:rFonts w:cs="Arial"/>
                <w:b/>
                <w:sz w:val="20"/>
              </w:rPr>
              <w:fldChar w:fldCharType="separate"/>
            </w:r>
            <w:r w:rsidRPr="00417738">
              <w:rPr>
                <w:rFonts w:cs="Arial"/>
                <w:b/>
                <w:sz w:val="20"/>
              </w:rPr>
              <w:fldChar w:fldCharType="end"/>
            </w:r>
            <w:bookmarkEnd w:id="12"/>
            <w:r w:rsidRPr="0041773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Themenv</w:t>
            </w:r>
            <w:r w:rsidRPr="00D3095D">
              <w:rPr>
                <w:rFonts w:cs="Arial"/>
                <w:b/>
                <w:sz w:val="20"/>
              </w:rPr>
              <w:t>orschlag 2</w:t>
            </w:r>
          </w:p>
        </w:tc>
        <w:tc>
          <w:tcPr>
            <w:tcW w:w="4376" w:type="dxa"/>
            <w:gridSpan w:val="7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 Ihrer Projektarbeit vom Prüfungsausschuss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6" w:type="dxa"/>
            <w:gridSpan w:val="3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6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9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6" w:type="dxa"/>
            <w:gridSpan w:val="7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26" w:type="dxa"/>
            <w:gridSpan w:val="9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 w:rsidR="002E1A7C">
              <w:rPr>
                <w:rFonts w:cs="Arial"/>
                <w:sz w:val="20"/>
              </w:rPr>
            </w:r>
            <w:r w:rsidR="002E1A7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  <w:r>
              <w:rPr>
                <w:rFonts w:cs="Arial"/>
                <w:sz w:val="20"/>
              </w:rPr>
              <w:t xml:space="preserve"> angenommen</w:t>
            </w:r>
          </w:p>
        </w:tc>
        <w:tc>
          <w:tcPr>
            <w:tcW w:w="2410" w:type="dxa"/>
            <w:gridSpan w:val="9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cs="Arial"/>
                <w:sz w:val="20"/>
              </w:rPr>
              <w:instrText xml:space="preserve"> FORMCHECKBOX </w:instrText>
            </w:r>
            <w:r w:rsidR="002E1A7C">
              <w:rPr>
                <w:rFonts w:cs="Arial"/>
                <w:sz w:val="20"/>
              </w:rPr>
            </w:r>
            <w:r w:rsidR="002E1A7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  <w:r>
              <w:rPr>
                <w:rFonts w:cs="Arial"/>
                <w:sz w:val="20"/>
              </w:rPr>
              <w:t xml:space="preserve"> verändert</w:t>
            </w:r>
          </w:p>
        </w:tc>
        <w:tc>
          <w:tcPr>
            <w:tcW w:w="4376" w:type="dxa"/>
            <w:gridSpan w:val="7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cs="Arial"/>
                <w:sz w:val="20"/>
              </w:rPr>
              <w:instrText xml:space="preserve"> FORMCHECKBOX </w:instrText>
            </w:r>
            <w:r w:rsidR="002E1A7C">
              <w:rPr>
                <w:rFonts w:cs="Arial"/>
                <w:sz w:val="20"/>
              </w:rPr>
            </w:r>
            <w:r w:rsidR="002E1A7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  <w:r>
              <w:rPr>
                <w:rFonts w:cs="Arial"/>
                <w:sz w:val="20"/>
              </w:rPr>
              <w:t xml:space="preserve"> abgelehnt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26" w:type="dxa"/>
            <w:gridSpan w:val="9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9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6" w:type="dxa"/>
            <w:gridSpan w:val="7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CD5A9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Der Prüfungsausschuss hat Ihren Themenvorschlag verändert/abgelehnt. 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Begründung (</w:t>
            </w:r>
            <w:r>
              <w:rPr>
                <w:rFonts w:cs="Arial"/>
                <w:sz w:val="16"/>
                <w:szCs w:val="16"/>
              </w:rPr>
              <w:t>bitte nutzen Sie ggf. auch die Rückseite oder ein separates Blatt)</w:t>
            </w:r>
            <w:r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5A99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CD5A99" w:rsidRDefault="00CD5A9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D5A99" w:rsidRDefault="00CD5A9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CD5A99" w:rsidRDefault="00CD5A9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7" w:type="dxa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62" w:type="dxa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0" w:type="dxa"/>
            <w:gridSpan w:val="6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23" w:type="dxa"/>
            <w:gridSpan w:val="17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7" w:type="dxa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0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23" w:type="dxa"/>
            <w:gridSpan w:val="17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28E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0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29" w:type="dxa"/>
            <w:gridSpan w:val="3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2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2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D20FA4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shd w:val="clear" w:color="auto" w:fill="D9D9D9" w:themeFill="background1" w:themeFillShade="D9"/>
          </w:tcPr>
          <w:p w:rsidR="00E210F4" w:rsidRPr="00D20FA4" w:rsidRDefault="00E210F4" w:rsidP="00D20FA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D20FA4">
              <w:rPr>
                <w:rFonts w:cs="Arial"/>
                <w:sz w:val="16"/>
                <w:szCs w:val="16"/>
              </w:rPr>
              <w:t>Unterschrift der Prüfungsausschussmitglieder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D20FA4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5A99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 w:val="restart"/>
            <w:vAlign w:val="bottom"/>
          </w:tcPr>
          <w:p w:rsidR="00CD5A99" w:rsidRPr="008C6520" w:rsidRDefault="006D0719" w:rsidP="00750B7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  <w:r w:rsidR="00750B79">
              <w:rPr>
                <w:rFonts w:cs="Arial"/>
                <w:sz w:val="12"/>
                <w:szCs w:val="12"/>
              </w:rPr>
              <w:t>4</w:t>
            </w:r>
            <w:r>
              <w:rPr>
                <w:rFonts w:cs="Arial"/>
                <w:sz w:val="12"/>
                <w:szCs w:val="12"/>
              </w:rPr>
              <w:t>.06</w:t>
            </w:r>
            <w:r w:rsidR="008C6520">
              <w:rPr>
                <w:rFonts w:cs="Arial"/>
                <w:sz w:val="12"/>
                <w:szCs w:val="12"/>
              </w:rPr>
              <w:t>.2019/GIX/4-2</w:t>
            </w:r>
          </w:p>
        </w:tc>
        <w:tc>
          <w:tcPr>
            <w:tcW w:w="5156" w:type="dxa"/>
            <w:gridSpan w:val="10"/>
            <w:vMerge w:val="restart"/>
            <w:vAlign w:val="bottom"/>
          </w:tcPr>
          <w:p w:rsidR="00CD5A99" w:rsidRDefault="00CD5A99" w:rsidP="00CD5A99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5A99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20FA4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D20FA4" w:rsidRDefault="00D20FA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D20FA4" w:rsidRPr="00B76BC4" w:rsidRDefault="00D20FA4" w:rsidP="00D014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20FA4" w:rsidRDefault="00D20FA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BC4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B76BC4" w:rsidRDefault="00B76BC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B76BC4" w:rsidRPr="00B76BC4" w:rsidRDefault="00B76BC4" w:rsidP="00D014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76BC4" w:rsidRDefault="00B76BC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 w:val="restart"/>
            <w:vAlign w:val="bottom"/>
          </w:tcPr>
          <w:p w:rsidR="00E210F4" w:rsidRDefault="00BE48B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Themenvorschläge Projektarbeit Geprüfte/-r Controller/-in</w:t>
            </w:r>
          </w:p>
        </w:tc>
        <w:tc>
          <w:tcPr>
            <w:tcW w:w="5156" w:type="dxa"/>
            <w:gridSpan w:val="10"/>
            <w:vMerge w:val="restart"/>
            <w:vAlign w:val="bottom"/>
          </w:tcPr>
          <w:p w:rsidR="00E210F4" w:rsidRPr="004502B5" w:rsidRDefault="00E210F4" w:rsidP="004502B5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 w:rsidRPr="004502B5"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 w:val="restart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771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4C6A6E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2E1A7C" w:rsidRPr="002E1A7C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71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Pr="005F29D4" w:rsidRDefault="00E210F4" w:rsidP="00FE1DFA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Themenvorschlag 1</w:t>
            </w: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D014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7" w:name="Text9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18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18"/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FE1DFA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9" w:name="Text1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Pr="00FE1DFA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Pr="00FE1DFA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Erläuterungen zum Themenvorschlag 1: </w:t>
            </w:r>
          </w:p>
          <w:p w:rsidR="00E210F4" w:rsidRPr="009260DF" w:rsidRDefault="00E210F4" w:rsidP="00EF0A3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(Kurzbeschreibung</w:t>
            </w:r>
            <w:r w:rsidR="00EF0A3C">
              <w:rPr>
                <w:rFonts w:cs="Arial"/>
                <w:sz w:val="16"/>
                <w:szCs w:val="16"/>
              </w:rPr>
              <w:t xml:space="preserve"> der komplexen Problemstellung der betrieblichen Controllingpraxis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EF0A3C">
        <w:trPr>
          <w:cantSplit/>
          <w:trHeight w:hRule="exact" w:val="57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F0A3C" w:rsidRPr="00EF0A3C" w:rsidRDefault="00EF0A3C" w:rsidP="00D014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EF0A3C">
              <w:rPr>
                <w:rFonts w:cs="Arial"/>
                <w:b/>
                <w:sz w:val="16"/>
                <w:szCs w:val="16"/>
              </w:rPr>
              <w:t>Gewählter Handlungsbereich:</w:t>
            </w:r>
            <w:r w:rsidRPr="00EF0A3C">
              <w:rPr>
                <w:rFonts w:cs="Arial"/>
                <w:sz w:val="16"/>
                <w:szCs w:val="16"/>
              </w:rPr>
              <w:t xml:space="preserve"> </w:t>
            </w:r>
            <w:r w:rsidRPr="00EF0A3C">
              <w:rPr>
                <w:rFonts w:cs="Arial"/>
                <w:sz w:val="16"/>
                <w:szCs w:val="16"/>
              </w:rPr>
              <w:fldChar w:fldCharType="begin">
                <w:ffData>
                  <w:name w:val="Themen"/>
                  <w:enabled/>
                  <w:calcOnExit/>
                  <w:ddList>
                    <w:listEntry w:val="Kostenrechnung und Kostenmanagement"/>
                    <w:listEntry w:val="Unternehmensplanung und Budgetierung"/>
                    <w:listEntry w:val="Jahresabschlussanalyse"/>
                    <w:listEntry w:val="Berichtswesen und Informationsmanagement"/>
                    <w:listEntry w:val="Betriebswirtschaftliche Beratung"/>
                  </w:ddList>
                </w:ffData>
              </w:fldChar>
            </w:r>
            <w:bookmarkStart w:id="20" w:name="Themen"/>
            <w:r w:rsidRPr="00EF0A3C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E1A7C">
              <w:rPr>
                <w:rFonts w:cs="Arial"/>
                <w:sz w:val="16"/>
                <w:szCs w:val="16"/>
              </w:rPr>
            </w:r>
            <w:r w:rsidR="002E1A7C">
              <w:rPr>
                <w:rFonts w:cs="Arial"/>
                <w:sz w:val="16"/>
                <w:szCs w:val="16"/>
              </w:rPr>
              <w:fldChar w:fldCharType="separate"/>
            </w:r>
            <w:r w:rsidRPr="00EF0A3C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EF0A3C">
        <w:trPr>
          <w:cantSplit/>
          <w:trHeight w:hRule="exact" w:val="57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</w:tcPr>
          <w:p w:rsidR="00E210F4" w:rsidRPr="00BD3B17" w:rsidRDefault="00E210F4" w:rsidP="00FD2D8D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67A3B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67A3B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A3C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F0A3C" w:rsidRPr="00BD3B17" w:rsidRDefault="00EF0A3C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74A2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FE74A2" w:rsidRDefault="00FE74A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FE74A2" w:rsidRDefault="00FE74A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FE74A2" w:rsidRDefault="00FE74A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467A3B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67A3B" w:rsidTr="00E81620">
        <w:trPr>
          <w:cantSplit/>
          <w:trHeight w:hRule="exact" w:val="170"/>
        </w:trPr>
        <w:tc>
          <w:tcPr>
            <w:tcW w:w="160" w:type="dxa"/>
          </w:tcPr>
          <w:p w:rsidR="00467A3B" w:rsidRDefault="00467A3B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Align w:val="bottom"/>
          </w:tcPr>
          <w:p w:rsidR="00467A3B" w:rsidRDefault="00467A3B" w:rsidP="009F69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56" w:type="dxa"/>
            <w:gridSpan w:val="10"/>
            <w:vAlign w:val="bottom"/>
          </w:tcPr>
          <w:p w:rsidR="00467A3B" w:rsidRDefault="00467A3B" w:rsidP="001C4F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467A3B" w:rsidRDefault="00467A3B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E81620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 w:val="restart"/>
            <w:vAlign w:val="bottom"/>
          </w:tcPr>
          <w:p w:rsidR="00E210F4" w:rsidRDefault="00E210F4" w:rsidP="00EF0A3C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6"/>
                <w:szCs w:val="16"/>
              </w:rPr>
              <w:t xml:space="preserve">Themenvorschläge Projektarbeit </w:t>
            </w:r>
            <w:r w:rsidR="00EF0A3C">
              <w:rPr>
                <w:rFonts w:cs="Arial"/>
                <w:sz w:val="16"/>
                <w:szCs w:val="16"/>
              </w:rPr>
              <w:t>Geprüfte/-r Controller/-in</w:t>
            </w:r>
          </w:p>
        </w:tc>
        <w:tc>
          <w:tcPr>
            <w:tcW w:w="5156" w:type="dxa"/>
            <w:gridSpan w:val="10"/>
            <w:vMerge w:val="restart"/>
            <w:vAlign w:val="bottom"/>
          </w:tcPr>
          <w:p w:rsidR="00E210F4" w:rsidRPr="001C4FAF" w:rsidRDefault="00E210F4" w:rsidP="001C4F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3</w:t>
            </w:r>
          </w:p>
        </w:tc>
        <w:tc>
          <w:tcPr>
            <w:tcW w:w="160" w:type="dxa"/>
          </w:tcPr>
          <w:p w:rsidR="00E210F4" w:rsidRDefault="00E210F4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E81620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0759AF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9F69C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 w:val="restart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771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4C6A6E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2E1A7C" w:rsidRPr="002E1A7C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9F69C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71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0759AF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Pr="005F29D4" w:rsidRDefault="00E210F4" w:rsidP="00DA5B6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Themenvorschlag 2</w:t>
            </w: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DA5B6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FE1DFA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Pr="00FE1DFA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Pr="00FE1DFA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BE48BD" w:rsidRDefault="00BE48BD" w:rsidP="001C511F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Erläuterungen zum Themenvorschlag 2: </w:t>
            </w:r>
          </w:p>
          <w:p w:rsidR="00BE48BD" w:rsidRPr="009260DF" w:rsidRDefault="00BE48BD" w:rsidP="001C511F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(Kurzbeschreibung der komplexen Problemstellung der betrieblichen Controllingpraxis)</w:t>
            </w: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57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BE48BD" w:rsidRPr="00EF0A3C" w:rsidRDefault="00BE48BD" w:rsidP="001C511F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EF0A3C">
              <w:rPr>
                <w:rFonts w:cs="Arial"/>
                <w:b/>
                <w:sz w:val="16"/>
                <w:szCs w:val="16"/>
              </w:rPr>
              <w:t>Gewählter Handlungsbereich:</w:t>
            </w:r>
            <w:r w:rsidRPr="00EF0A3C">
              <w:rPr>
                <w:rFonts w:cs="Arial"/>
                <w:sz w:val="16"/>
                <w:szCs w:val="16"/>
              </w:rPr>
              <w:t xml:space="preserve"> </w:t>
            </w:r>
            <w:r w:rsidRPr="00EF0A3C">
              <w:rPr>
                <w:rFonts w:cs="Arial"/>
                <w:sz w:val="16"/>
                <w:szCs w:val="16"/>
              </w:rPr>
              <w:fldChar w:fldCharType="begin">
                <w:ffData>
                  <w:name w:val="Themen"/>
                  <w:enabled/>
                  <w:calcOnExit/>
                  <w:ddList>
                    <w:listEntry w:val="Kostenrechnung und Kostenmanagement"/>
                    <w:listEntry w:val="Unternehmensplanung und Budgetierung"/>
                    <w:listEntry w:val="Jahresabschlussanalyse"/>
                    <w:listEntry w:val="Berichtswesen und Informationsmanagement"/>
                    <w:listEntry w:val="Betriebswirtschaftliche Beratung"/>
                  </w:ddList>
                </w:ffData>
              </w:fldChar>
            </w:r>
            <w:r w:rsidRPr="00EF0A3C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2E1A7C">
              <w:rPr>
                <w:rFonts w:cs="Arial"/>
                <w:sz w:val="16"/>
                <w:szCs w:val="16"/>
              </w:rPr>
            </w:r>
            <w:r w:rsidR="002E1A7C">
              <w:rPr>
                <w:rFonts w:cs="Arial"/>
                <w:sz w:val="16"/>
                <w:szCs w:val="16"/>
              </w:rPr>
              <w:fldChar w:fldCharType="separate"/>
            </w:r>
            <w:r w:rsidRPr="00EF0A3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170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8BD" w:rsidRPr="00BD3B17" w:rsidTr="001C511F">
        <w:trPr>
          <w:cantSplit/>
          <w:trHeight w:hRule="exact" w:val="57"/>
        </w:trPr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BE48BD" w:rsidRPr="00BD3B17" w:rsidRDefault="00BE48BD" w:rsidP="001C511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</w:tcPr>
          <w:p w:rsidR="00E210F4" w:rsidRDefault="00E210F4" w:rsidP="00417738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E210F4" w:rsidRPr="00BD3B17" w:rsidRDefault="00E210F4" w:rsidP="00417738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C6520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8C6520" w:rsidRDefault="008C652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8C6520" w:rsidRDefault="008C652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C6520" w:rsidRDefault="008C652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C6520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8C6520" w:rsidRDefault="008C652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8C6520" w:rsidRDefault="008C652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C6520" w:rsidRDefault="008C6520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4684A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94684A" w:rsidRDefault="0094684A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94684A" w:rsidRDefault="0094684A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4684A" w:rsidRDefault="0094684A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4684A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94684A" w:rsidRDefault="0094684A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94684A" w:rsidRDefault="0094684A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94684A" w:rsidRDefault="0094684A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BC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B76BC4" w:rsidRDefault="00B76BC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B76BC4" w:rsidRDefault="00B76BC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76BC4" w:rsidRDefault="00B76BC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E16E6F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CC6534" w:rsidRDefault="00CC6534" w:rsidP="0094684A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17" w:rsidRDefault="00BD3B17">
      <w:r>
        <w:separator/>
      </w:r>
    </w:p>
  </w:endnote>
  <w:endnote w:type="continuationSeparator" w:id="0">
    <w:p w:rsidR="00BD3B17" w:rsidRDefault="00B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17" w:rsidRDefault="00BD3B17">
      <w:r>
        <w:separator/>
      </w:r>
    </w:p>
  </w:footnote>
  <w:footnote w:type="continuationSeparator" w:id="0">
    <w:p w:rsidR="00BD3B17" w:rsidRDefault="00BD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F"/>
    <w:rsid w:val="00002FC3"/>
    <w:rsid w:val="000554E2"/>
    <w:rsid w:val="00072C4A"/>
    <w:rsid w:val="000759AF"/>
    <w:rsid w:val="00082AB2"/>
    <w:rsid w:val="0008668D"/>
    <w:rsid w:val="00091DC1"/>
    <w:rsid w:val="000922C2"/>
    <w:rsid w:val="00094548"/>
    <w:rsid w:val="000E0288"/>
    <w:rsid w:val="000E716E"/>
    <w:rsid w:val="000F728E"/>
    <w:rsid w:val="00130058"/>
    <w:rsid w:val="00130D29"/>
    <w:rsid w:val="00131C13"/>
    <w:rsid w:val="00137CF3"/>
    <w:rsid w:val="00137DB7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C4FAF"/>
    <w:rsid w:val="001D26FF"/>
    <w:rsid w:val="001D4AC8"/>
    <w:rsid w:val="001E0315"/>
    <w:rsid w:val="001E4BA6"/>
    <w:rsid w:val="001F540A"/>
    <w:rsid w:val="0020004B"/>
    <w:rsid w:val="0024579C"/>
    <w:rsid w:val="0029330A"/>
    <w:rsid w:val="0029335C"/>
    <w:rsid w:val="00297835"/>
    <w:rsid w:val="002B30DD"/>
    <w:rsid w:val="002C152D"/>
    <w:rsid w:val="002C3596"/>
    <w:rsid w:val="002D563A"/>
    <w:rsid w:val="002E1A7C"/>
    <w:rsid w:val="002E6202"/>
    <w:rsid w:val="002F3279"/>
    <w:rsid w:val="003342DF"/>
    <w:rsid w:val="0034230D"/>
    <w:rsid w:val="00356D8E"/>
    <w:rsid w:val="00380A57"/>
    <w:rsid w:val="003A5D6C"/>
    <w:rsid w:val="003B0EC3"/>
    <w:rsid w:val="003B2F1A"/>
    <w:rsid w:val="003D0562"/>
    <w:rsid w:val="003D08E7"/>
    <w:rsid w:val="003D2B54"/>
    <w:rsid w:val="00403F71"/>
    <w:rsid w:val="00417738"/>
    <w:rsid w:val="004305CA"/>
    <w:rsid w:val="00441AAB"/>
    <w:rsid w:val="004502B5"/>
    <w:rsid w:val="00467A3B"/>
    <w:rsid w:val="00477673"/>
    <w:rsid w:val="004950A2"/>
    <w:rsid w:val="004B244D"/>
    <w:rsid w:val="004B5098"/>
    <w:rsid w:val="004C6A6E"/>
    <w:rsid w:val="004C7CC4"/>
    <w:rsid w:val="004D49E1"/>
    <w:rsid w:val="004E2186"/>
    <w:rsid w:val="0052113F"/>
    <w:rsid w:val="00556CA4"/>
    <w:rsid w:val="00556EE7"/>
    <w:rsid w:val="00586A2F"/>
    <w:rsid w:val="005A3C7A"/>
    <w:rsid w:val="005B0FBE"/>
    <w:rsid w:val="005B1AA3"/>
    <w:rsid w:val="005D439B"/>
    <w:rsid w:val="005E504E"/>
    <w:rsid w:val="005F29D4"/>
    <w:rsid w:val="00612BD2"/>
    <w:rsid w:val="0061670A"/>
    <w:rsid w:val="00635CA7"/>
    <w:rsid w:val="006414AB"/>
    <w:rsid w:val="00643FAA"/>
    <w:rsid w:val="0065367E"/>
    <w:rsid w:val="00666F18"/>
    <w:rsid w:val="00667162"/>
    <w:rsid w:val="006922A1"/>
    <w:rsid w:val="006A641C"/>
    <w:rsid w:val="006C32DD"/>
    <w:rsid w:val="006D0719"/>
    <w:rsid w:val="00716257"/>
    <w:rsid w:val="00723271"/>
    <w:rsid w:val="007266AF"/>
    <w:rsid w:val="007309E2"/>
    <w:rsid w:val="00750B79"/>
    <w:rsid w:val="0077399A"/>
    <w:rsid w:val="00782D6F"/>
    <w:rsid w:val="00787EF0"/>
    <w:rsid w:val="007B13AC"/>
    <w:rsid w:val="007D52EE"/>
    <w:rsid w:val="007D6E6E"/>
    <w:rsid w:val="007D773C"/>
    <w:rsid w:val="00820EAF"/>
    <w:rsid w:val="008416DA"/>
    <w:rsid w:val="00846CDA"/>
    <w:rsid w:val="008473CD"/>
    <w:rsid w:val="00853F1E"/>
    <w:rsid w:val="00860323"/>
    <w:rsid w:val="00872659"/>
    <w:rsid w:val="00890007"/>
    <w:rsid w:val="008941DF"/>
    <w:rsid w:val="008A4BEB"/>
    <w:rsid w:val="008A753D"/>
    <w:rsid w:val="008C6520"/>
    <w:rsid w:val="008D286D"/>
    <w:rsid w:val="008F4A8F"/>
    <w:rsid w:val="008F6FBC"/>
    <w:rsid w:val="009078E1"/>
    <w:rsid w:val="0091424C"/>
    <w:rsid w:val="009260DF"/>
    <w:rsid w:val="00937220"/>
    <w:rsid w:val="00941553"/>
    <w:rsid w:val="009434A7"/>
    <w:rsid w:val="0094684A"/>
    <w:rsid w:val="009526BF"/>
    <w:rsid w:val="009A13C0"/>
    <w:rsid w:val="009A1F8D"/>
    <w:rsid w:val="009B4E10"/>
    <w:rsid w:val="009B5A45"/>
    <w:rsid w:val="009C0A63"/>
    <w:rsid w:val="009E1C97"/>
    <w:rsid w:val="009E2578"/>
    <w:rsid w:val="009F69CE"/>
    <w:rsid w:val="00A2331D"/>
    <w:rsid w:val="00A241C0"/>
    <w:rsid w:val="00A5147F"/>
    <w:rsid w:val="00A54880"/>
    <w:rsid w:val="00A6299A"/>
    <w:rsid w:val="00A7041B"/>
    <w:rsid w:val="00A715A5"/>
    <w:rsid w:val="00A835E0"/>
    <w:rsid w:val="00A838A3"/>
    <w:rsid w:val="00AD4563"/>
    <w:rsid w:val="00AE526B"/>
    <w:rsid w:val="00B221BA"/>
    <w:rsid w:val="00B35741"/>
    <w:rsid w:val="00B36E94"/>
    <w:rsid w:val="00B4079B"/>
    <w:rsid w:val="00B62996"/>
    <w:rsid w:val="00B66E22"/>
    <w:rsid w:val="00B76BC4"/>
    <w:rsid w:val="00B86C15"/>
    <w:rsid w:val="00B87EA4"/>
    <w:rsid w:val="00B97824"/>
    <w:rsid w:val="00BC76BA"/>
    <w:rsid w:val="00BD3B17"/>
    <w:rsid w:val="00BD4566"/>
    <w:rsid w:val="00BD5E5A"/>
    <w:rsid w:val="00BD69E0"/>
    <w:rsid w:val="00BE48BD"/>
    <w:rsid w:val="00BE4DBD"/>
    <w:rsid w:val="00BF5AEB"/>
    <w:rsid w:val="00C1050C"/>
    <w:rsid w:val="00C10C3E"/>
    <w:rsid w:val="00C50D54"/>
    <w:rsid w:val="00C7214C"/>
    <w:rsid w:val="00C76102"/>
    <w:rsid w:val="00C808B2"/>
    <w:rsid w:val="00C83237"/>
    <w:rsid w:val="00C973F3"/>
    <w:rsid w:val="00CA20CD"/>
    <w:rsid w:val="00CB61AD"/>
    <w:rsid w:val="00CC1BC1"/>
    <w:rsid w:val="00CC6534"/>
    <w:rsid w:val="00CD36E3"/>
    <w:rsid w:val="00CD5A99"/>
    <w:rsid w:val="00CD6536"/>
    <w:rsid w:val="00CE4DCD"/>
    <w:rsid w:val="00CE53B7"/>
    <w:rsid w:val="00CF0CBA"/>
    <w:rsid w:val="00CF14E3"/>
    <w:rsid w:val="00D01498"/>
    <w:rsid w:val="00D04C89"/>
    <w:rsid w:val="00D146F5"/>
    <w:rsid w:val="00D20FA4"/>
    <w:rsid w:val="00D303C4"/>
    <w:rsid w:val="00D3095D"/>
    <w:rsid w:val="00D3111B"/>
    <w:rsid w:val="00D63B31"/>
    <w:rsid w:val="00D65311"/>
    <w:rsid w:val="00D87DCF"/>
    <w:rsid w:val="00D97EC0"/>
    <w:rsid w:val="00DB1364"/>
    <w:rsid w:val="00DB5901"/>
    <w:rsid w:val="00DC093F"/>
    <w:rsid w:val="00E109F9"/>
    <w:rsid w:val="00E10CF4"/>
    <w:rsid w:val="00E142E1"/>
    <w:rsid w:val="00E16E6F"/>
    <w:rsid w:val="00E210F4"/>
    <w:rsid w:val="00E22175"/>
    <w:rsid w:val="00E2315A"/>
    <w:rsid w:val="00E704FC"/>
    <w:rsid w:val="00E736E3"/>
    <w:rsid w:val="00E83CC1"/>
    <w:rsid w:val="00E90CCF"/>
    <w:rsid w:val="00E9673B"/>
    <w:rsid w:val="00EA74A6"/>
    <w:rsid w:val="00EC66B8"/>
    <w:rsid w:val="00EE203F"/>
    <w:rsid w:val="00EF0A3C"/>
    <w:rsid w:val="00F042F7"/>
    <w:rsid w:val="00F05F95"/>
    <w:rsid w:val="00F118A8"/>
    <w:rsid w:val="00F224C0"/>
    <w:rsid w:val="00F46557"/>
    <w:rsid w:val="00F53C40"/>
    <w:rsid w:val="00F577D2"/>
    <w:rsid w:val="00F739F8"/>
    <w:rsid w:val="00F73E43"/>
    <w:rsid w:val="00F87A3F"/>
    <w:rsid w:val="00F9309D"/>
    <w:rsid w:val="00F94ECB"/>
    <w:rsid w:val="00FB1EE2"/>
    <w:rsid w:val="00FC4829"/>
    <w:rsid w:val="00FD2D8D"/>
    <w:rsid w:val="00FD669D"/>
    <w:rsid w:val="00FE1DFA"/>
    <w:rsid w:val="00FE2DAA"/>
    <w:rsid w:val="00FE74A2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78BE-90A7-4247-9A1B-E44BED6D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4534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14</cp:revision>
  <cp:lastPrinted>2019-06-04T09:03:00Z</cp:lastPrinted>
  <dcterms:created xsi:type="dcterms:W3CDTF">2019-02-25T10:49:00Z</dcterms:created>
  <dcterms:modified xsi:type="dcterms:W3CDTF">2019-06-04T09:03:00Z</dcterms:modified>
</cp:coreProperties>
</file>