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1797" w14:textId="77777777" w:rsidR="00EE50E1" w:rsidRDefault="00EE50E1" w:rsidP="00D507E5">
      <w:pPr>
        <w:pStyle w:val="Default"/>
        <w:ind w:right="-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Systemprüfungsbericht gemäß § 24 Absatz 1 Satz 4 der </w:t>
      </w:r>
      <w:proofErr w:type="spellStart"/>
      <w:r>
        <w:rPr>
          <w:b/>
          <w:bCs/>
          <w:sz w:val="23"/>
          <w:szCs w:val="23"/>
        </w:rPr>
        <w:t>Finanzanlagenvermitt-lungsverordnung</w:t>
      </w:r>
      <w:proofErr w:type="spellEnd"/>
      <w:r>
        <w:rPr>
          <w:b/>
          <w:bCs/>
          <w:sz w:val="23"/>
          <w:szCs w:val="23"/>
        </w:rPr>
        <w:t xml:space="preserve"> (</w:t>
      </w:r>
      <w:proofErr w:type="spellStart"/>
      <w:r>
        <w:rPr>
          <w:b/>
          <w:bCs/>
          <w:sz w:val="23"/>
          <w:szCs w:val="23"/>
        </w:rPr>
        <w:t>FinVermV</w:t>
      </w:r>
      <w:proofErr w:type="spellEnd"/>
      <w:r>
        <w:rPr>
          <w:b/>
          <w:bCs/>
          <w:sz w:val="23"/>
          <w:szCs w:val="23"/>
        </w:rPr>
        <w:t xml:space="preserve">) für das Berichtsjahr </w:t>
      </w:r>
      <w:r w:rsidR="00D507E5" w:rsidRPr="00A434A4">
        <w:rPr>
          <w:b/>
          <w:bCs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D507E5" w:rsidRPr="00A434A4">
        <w:rPr>
          <w:b/>
          <w:bCs/>
          <w:u w:val="single"/>
        </w:rPr>
        <w:instrText xml:space="preserve"> FORMTEXT </w:instrText>
      </w:r>
      <w:r w:rsidR="00D507E5" w:rsidRPr="00A434A4">
        <w:rPr>
          <w:b/>
          <w:bCs/>
          <w:u w:val="single"/>
        </w:rPr>
      </w:r>
      <w:r w:rsidR="00D507E5" w:rsidRPr="00A434A4">
        <w:rPr>
          <w:b/>
          <w:bCs/>
          <w:u w:val="single"/>
        </w:rPr>
        <w:fldChar w:fldCharType="separate"/>
      </w:r>
      <w:r w:rsidR="00D507E5" w:rsidRPr="00A434A4">
        <w:rPr>
          <w:b/>
          <w:bCs/>
          <w:noProof/>
          <w:u w:val="single"/>
        </w:rPr>
        <w:t> </w:t>
      </w:r>
      <w:r w:rsidR="00D507E5" w:rsidRPr="00A434A4">
        <w:rPr>
          <w:b/>
          <w:bCs/>
          <w:noProof/>
          <w:u w:val="single"/>
        </w:rPr>
        <w:t> </w:t>
      </w:r>
      <w:r w:rsidR="00D507E5" w:rsidRPr="00A434A4">
        <w:rPr>
          <w:b/>
          <w:bCs/>
          <w:noProof/>
          <w:u w:val="single"/>
        </w:rPr>
        <w:t> </w:t>
      </w:r>
      <w:r w:rsidR="00D507E5" w:rsidRPr="00A434A4">
        <w:rPr>
          <w:b/>
          <w:bCs/>
          <w:noProof/>
          <w:u w:val="single"/>
        </w:rPr>
        <w:t> </w:t>
      </w:r>
      <w:r w:rsidR="00D507E5" w:rsidRPr="00A434A4">
        <w:rPr>
          <w:b/>
          <w:bCs/>
          <w:noProof/>
          <w:u w:val="single"/>
        </w:rPr>
        <w:t> </w:t>
      </w:r>
      <w:r w:rsidR="00D507E5" w:rsidRPr="00A434A4">
        <w:rPr>
          <w:b/>
          <w:bCs/>
          <w:u w:val="single"/>
        </w:rPr>
        <w:fldChar w:fldCharType="end"/>
      </w:r>
      <w:r w:rsidR="00D507E5" w:rsidRPr="00D507E5">
        <w:rPr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für die </w:t>
      </w:r>
    </w:p>
    <w:p w14:paraId="6EB4ECB2" w14:textId="77777777" w:rsidR="00EE50E1" w:rsidRDefault="00EE50E1" w:rsidP="00D507E5">
      <w:pPr>
        <w:pStyle w:val="Default"/>
        <w:ind w:right="-567"/>
        <w:rPr>
          <w:b/>
          <w:bCs/>
          <w:sz w:val="23"/>
          <w:szCs w:val="23"/>
        </w:rPr>
      </w:pPr>
    </w:p>
    <w:p w14:paraId="2DE957C9" w14:textId="77777777" w:rsidR="00EE50E1" w:rsidRDefault="00EE50E1" w:rsidP="00D507E5">
      <w:pPr>
        <w:pStyle w:val="Default"/>
        <w:ind w:right="-567"/>
        <w:rPr>
          <w:b/>
          <w:bCs/>
          <w:sz w:val="23"/>
          <w:szCs w:val="23"/>
        </w:rPr>
      </w:pPr>
    </w:p>
    <w:p w14:paraId="6BD97BE1" w14:textId="77777777" w:rsidR="00D507E5" w:rsidRPr="00C95642" w:rsidRDefault="00D507E5" w:rsidP="00D507E5">
      <w:pPr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493"/>
      </w:tblGrid>
      <w:tr w:rsidR="00D507E5" w:rsidRPr="004E5D59" w14:paraId="7BE67DC0" w14:textId="77777777" w:rsidTr="001B603A">
        <w:tc>
          <w:tcPr>
            <w:tcW w:w="10488" w:type="dxa"/>
            <w:shd w:val="clear" w:color="auto" w:fill="auto"/>
          </w:tcPr>
          <w:p w14:paraId="117259FB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AF2B3BE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4732729" w14:textId="77777777" w:rsidR="00D507E5" w:rsidRPr="00C95642" w:rsidRDefault="00D507E5" w:rsidP="00D507E5">
      <w:pPr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16"/>
          <w:szCs w:val="16"/>
        </w:rPr>
      </w:pPr>
      <w:r w:rsidRPr="00C95642">
        <w:rPr>
          <w:rFonts w:ascii="Arial" w:hAnsi="Arial" w:cs="Arial"/>
          <w:sz w:val="16"/>
          <w:szCs w:val="16"/>
        </w:rPr>
        <w:t>(Name und Anschrift der Vertriebsgesellschaft)</w:t>
      </w:r>
    </w:p>
    <w:p w14:paraId="60B225D6" w14:textId="77777777" w:rsidR="00E50941" w:rsidRDefault="00E50941" w:rsidP="00D507E5">
      <w:pPr>
        <w:pStyle w:val="Default"/>
        <w:ind w:right="-567"/>
        <w:rPr>
          <w:b/>
          <w:bCs/>
          <w:sz w:val="23"/>
          <w:szCs w:val="23"/>
        </w:rPr>
      </w:pPr>
    </w:p>
    <w:p w14:paraId="2D6269B2" w14:textId="77777777" w:rsidR="00EE50E1" w:rsidRDefault="00EE50E1" w:rsidP="00D507E5">
      <w:pPr>
        <w:pStyle w:val="Default"/>
        <w:ind w:right="-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Zusatzerklärung des Prüfers im Sinne von § 24 Absatz 3 </w:t>
      </w:r>
      <w:proofErr w:type="spellStart"/>
      <w:r>
        <w:rPr>
          <w:b/>
          <w:bCs/>
          <w:sz w:val="23"/>
          <w:szCs w:val="23"/>
        </w:rPr>
        <w:t>FinVermV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337D9B2B" w14:textId="77777777" w:rsidR="00EE50E1" w:rsidRDefault="00EE50E1" w:rsidP="00D507E5">
      <w:pPr>
        <w:pStyle w:val="Default"/>
        <w:ind w:right="-567"/>
        <w:rPr>
          <w:b/>
          <w:bCs/>
          <w:sz w:val="23"/>
          <w:szCs w:val="23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493"/>
      </w:tblGrid>
      <w:tr w:rsidR="00D507E5" w:rsidRPr="004E5D59" w14:paraId="1DF510FE" w14:textId="77777777" w:rsidTr="00D507E5">
        <w:tc>
          <w:tcPr>
            <w:tcW w:w="9493" w:type="dxa"/>
            <w:shd w:val="clear" w:color="auto" w:fill="auto"/>
          </w:tcPr>
          <w:p w14:paraId="74B6A1BA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D6745FF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D99B371" w14:textId="77777777" w:rsidR="00D507E5" w:rsidRPr="00C95642" w:rsidRDefault="00D507E5" w:rsidP="00D507E5">
      <w:pPr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16"/>
          <w:szCs w:val="16"/>
        </w:rPr>
      </w:pPr>
      <w:r w:rsidRPr="00C95642">
        <w:rPr>
          <w:rFonts w:ascii="Arial" w:hAnsi="Arial" w:cs="Arial"/>
          <w:sz w:val="16"/>
          <w:szCs w:val="16"/>
        </w:rPr>
        <w:t>(Name)</w:t>
      </w:r>
    </w:p>
    <w:p w14:paraId="6C85E7B7" w14:textId="77777777" w:rsidR="00D507E5" w:rsidRPr="00C95642" w:rsidRDefault="00D507E5" w:rsidP="00D507E5">
      <w:pPr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493"/>
      </w:tblGrid>
      <w:tr w:rsidR="00D507E5" w:rsidRPr="004E5D59" w14:paraId="20EC0B89" w14:textId="77777777" w:rsidTr="00D507E5">
        <w:tc>
          <w:tcPr>
            <w:tcW w:w="9493" w:type="dxa"/>
            <w:shd w:val="clear" w:color="auto" w:fill="auto"/>
          </w:tcPr>
          <w:p w14:paraId="6817465F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FF3A41E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A834B2F" w14:textId="77777777" w:rsidR="00D507E5" w:rsidRPr="00C95642" w:rsidRDefault="00D507E5" w:rsidP="00D507E5">
      <w:pPr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16"/>
          <w:szCs w:val="16"/>
        </w:rPr>
      </w:pPr>
      <w:r w:rsidRPr="00C95642">
        <w:rPr>
          <w:rFonts w:ascii="Arial" w:hAnsi="Arial" w:cs="Arial"/>
          <w:sz w:val="16"/>
          <w:szCs w:val="16"/>
        </w:rPr>
        <w:t>(Anschrift)</w:t>
      </w:r>
    </w:p>
    <w:p w14:paraId="39E7F755" w14:textId="77777777" w:rsidR="00EE50E1" w:rsidRDefault="00EE50E1" w:rsidP="00D507E5">
      <w:pPr>
        <w:pStyle w:val="Default"/>
        <w:ind w:right="-567"/>
        <w:rPr>
          <w:sz w:val="16"/>
          <w:szCs w:val="16"/>
        </w:rPr>
      </w:pPr>
    </w:p>
    <w:p w14:paraId="130846A2" w14:textId="77777777" w:rsidR="00EE50E1" w:rsidRPr="00D507E5" w:rsidRDefault="00EE50E1" w:rsidP="00D507E5">
      <w:pPr>
        <w:pStyle w:val="Default"/>
        <w:ind w:right="-567"/>
        <w:rPr>
          <w:sz w:val="22"/>
          <w:szCs w:val="22"/>
        </w:rPr>
      </w:pPr>
      <w:r w:rsidRPr="00D507E5">
        <w:rPr>
          <w:sz w:val="22"/>
          <w:szCs w:val="22"/>
        </w:rPr>
        <w:t xml:space="preserve">Hiermit bestätige/-n ich/wir, dass ich/wir für oben genannte Vertriebsgesellschaft einen Prüfungsbericht nach § 24 Absatz 1 Satz 4 </w:t>
      </w:r>
      <w:proofErr w:type="spellStart"/>
      <w:r w:rsidRPr="00D507E5">
        <w:rPr>
          <w:sz w:val="22"/>
          <w:szCs w:val="22"/>
        </w:rPr>
        <w:t>FinVermV</w:t>
      </w:r>
      <w:proofErr w:type="spellEnd"/>
      <w:r w:rsidRPr="00D507E5">
        <w:rPr>
          <w:sz w:val="22"/>
          <w:szCs w:val="22"/>
        </w:rPr>
        <w:t xml:space="preserve"> (Systemprüfungsbericht) für das Jahr 2013 erstellt habe/-n. Eine Ausfertigung/vollständige Kopie dieses Berichts über die Angemessenheit und Wirksamkeit des internen Kont</w:t>
      </w:r>
      <w:r w:rsidR="00607A8C" w:rsidRPr="00D507E5">
        <w:rPr>
          <w:sz w:val="22"/>
          <w:szCs w:val="22"/>
        </w:rPr>
        <w:t>rollsystems der Vertriebsgesell</w:t>
      </w:r>
      <w:r w:rsidRPr="00D507E5">
        <w:rPr>
          <w:sz w:val="22"/>
          <w:szCs w:val="22"/>
        </w:rPr>
        <w:t>schaft zur Einhaltung der sich aus den §§ 12 bis 2</w:t>
      </w:r>
      <w:r w:rsidR="00607A8C" w:rsidRPr="00D507E5">
        <w:rPr>
          <w:sz w:val="22"/>
          <w:szCs w:val="22"/>
        </w:rPr>
        <w:t xml:space="preserve">3 </w:t>
      </w:r>
      <w:proofErr w:type="spellStart"/>
      <w:r w:rsidR="00607A8C" w:rsidRPr="00D507E5">
        <w:rPr>
          <w:sz w:val="22"/>
          <w:szCs w:val="22"/>
        </w:rPr>
        <w:t>FinVermV</w:t>
      </w:r>
      <w:proofErr w:type="spellEnd"/>
      <w:r w:rsidR="00607A8C" w:rsidRPr="00D507E5">
        <w:rPr>
          <w:sz w:val="22"/>
          <w:szCs w:val="22"/>
        </w:rPr>
        <w:t xml:space="preserve"> ergebenden Verpflich</w:t>
      </w:r>
      <w:r w:rsidRPr="00D507E5">
        <w:rPr>
          <w:sz w:val="22"/>
          <w:szCs w:val="22"/>
        </w:rPr>
        <w:t xml:space="preserve">tungen durch die angeschlossenen Untervermittler ist beigefügt. </w:t>
      </w:r>
    </w:p>
    <w:p w14:paraId="3F8A64A8" w14:textId="77777777" w:rsidR="00EE50E1" w:rsidRPr="00D507E5" w:rsidRDefault="00EE50E1" w:rsidP="00D507E5">
      <w:pPr>
        <w:pStyle w:val="Default"/>
        <w:ind w:right="-567"/>
        <w:rPr>
          <w:sz w:val="22"/>
          <w:szCs w:val="22"/>
        </w:rPr>
      </w:pPr>
    </w:p>
    <w:p w14:paraId="3B445686" w14:textId="77777777" w:rsidR="00EE50E1" w:rsidRPr="00D507E5" w:rsidRDefault="00EE50E1" w:rsidP="00D507E5">
      <w:pPr>
        <w:pStyle w:val="Default"/>
        <w:ind w:right="-567"/>
        <w:rPr>
          <w:sz w:val="22"/>
          <w:szCs w:val="22"/>
        </w:rPr>
      </w:pPr>
    </w:p>
    <w:p w14:paraId="47B8362F" w14:textId="77777777" w:rsidR="00EE50E1" w:rsidRPr="00D507E5" w:rsidRDefault="00EE50E1" w:rsidP="00D507E5">
      <w:pPr>
        <w:pStyle w:val="Default"/>
        <w:ind w:right="-567"/>
        <w:rPr>
          <w:sz w:val="22"/>
          <w:szCs w:val="22"/>
        </w:rPr>
      </w:pPr>
      <w:r w:rsidRPr="00D507E5">
        <w:rPr>
          <w:sz w:val="22"/>
          <w:szCs w:val="22"/>
        </w:rPr>
        <w:t xml:space="preserve">Nach meinen/unseren Feststellungen war Herr/Frau (Untervermittler) </w:t>
      </w:r>
    </w:p>
    <w:p w14:paraId="01038B4F" w14:textId="77777777" w:rsidR="00D507E5" w:rsidRPr="00C95642" w:rsidRDefault="00D507E5" w:rsidP="00D507E5">
      <w:pPr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5382"/>
        <w:gridCol w:w="283"/>
        <w:gridCol w:w="3828"/>
      </w:tblGrid>
      <w:tr w:rsidR="00D507E5" w:rsidRPr="004E5D59" w14:paraId="0835B693" w14:textId="77777777" w:rsidTr="00D507E5">
        <w:trPr>
          <w:trHeight w:val="399"/>
        </w:trPr>
        <w:tc>
          <w:tcPr>
            <w:tcW w:w="5382" w:type="dxa"/>
            <w:shd w:val="clear" w:color="auto" w:fill="auto"/>
          </w:tcPr>
          <w:p w14:paraId="00040E33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36A16C5B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69C6BC61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FA9D702" w14:textId="77777777" w:rsidR="00D507E5" w:rsidRPr="00C95642" w:rsidRDefault="00D507E5" w:rsidP="00D507E5">
      <w:pPr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16"/>
          <w:szCs w:val="16"/>
        </w:rPr>
      </w:pPr>
      <w:r w:rsidRPr="00C95642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Vorname, </w:t>
      </w:r>
      <w:r w:rsidRPr="00C95642">
        <w:rPr>
          <w:rFonts w:ascii="Arial" w:hAnsi="Arial" w:cs="Arial"/>
          <w:sz w:val="16"/>
          <w:szCs w:val="16"/>
        </w:rPr>
        <w:t>Name)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6403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Geburtsdatum</w:t>
      </w:r>
      <w:r w:rsidR="00564034">
        <w:rPr>
          <w:rFonts w:ascii="Arial" w:hAnsi="Arial" w:cs="Arial"/>
          <w:sz w:val="16"/>
          <w:szCs w:val="16"/>
        </w:rPr>
        <w:t>)</w:t>
      </w:r>
    </w:p>
    <w:p w14:paraId="01AA24A6" w14:textId="77777777" w:rsidR="00D507E5" w:rsidRPr="00C95642" w:rsidRDefault="00D507E5" w:rsidP="00D507E5">
      <w:pPr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16"/>
          <w:szCs w:val="16"/>
        </w:rPr>
      </w:pPr>
    </w:p>
    <w:p w14:paraId="774C9B44" w14:textId="77777777" w:rsidR="00D507E5" w:rsidRPr="00C95642" w:rsidRDefault="00D507E5" w:rsidP="00D507E5">
      <w:pPr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493"/>
      </w:tblGrid>
      <w:tr w:rsidR="00D507E5" w:rsidRPr="004E5D59" w14:paraId="128DFC9A" w14:textId="77777777" w:rsidTr="001B603A">
        <w:tc>
          <w:tcPr>
            <w:tcW w:w="10488" w:type="dxa"/>
            <w:shd w:val="clear" w:color="auto" w:fill="auto"/>
          </w:tcPr>
          <w:p w14:paraId="50ED6AED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F2BE8C7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C205F68" w14:textId="77777777" w:rsidR="00D507E5" w:rsidRPr="00C95642" w:rsidRDefault="00D507E5" w:rsidP="00D507E5">
      <w:pPr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16"/>
          <w:szCs w:val="16"/>
        </w:rPr>
      </w:pPr>
      <w:r w:rsidRPr="00C95642">
        <w:rPr>
          <w:rFonts w:ascii="Arial" w:hAnsi="Arial" w:cs="Arial"/>
          <w:sz w:val="16"/>
          <w:szCs w:val="16"/>
        </w:rPr>
        <w:t>(Anschrift)</w:t>
      </w:r>
    </w:p>
    <w:p w14:paraId="30F91337" w14:textId="77777777" w:rsidR="00EE50E1" w:rsidRDefault="00EE50E1" w:rsidP="00D507E5">
      <w:pPr>
        <w:pStyle w:val="Default"/>
        <w:ind w:right="-567"/>
        <w:rPr>
          <w:sz w:val="23"/>
          <w:szCs w:val="23"/>
        </w:rPr>
      </w:pPr>
    </w:p>
    <w:p w14:paraId="5E62F753" w14:textId="77777777" w:rsidR="00EE50E1" w:rsidRPr="00D507E5" w:rsidRDefault="00795E10" w:rsidP="00D507E5">
      <w:pPr>
        <w:pStyle w:val="Default"/>
        <w:ind w:right="-567"/>
        <w:rPr>
          <w:sz w:val="22"/>
          <w:szCs w:val="22"/>
        </w:rPr>
      </w:pPr>
      <w:r w:rsidRPr="00D507E5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07E5">
        <w:rPr>
          <w:sz w:val="22"/>
          <w:szCs w:val="22"/>
        </w:rPr>
        <w:instrText xml:space="preserve"> FORMCHECKBOX </w:instrText>
      </w:r>
      <w:r w:rsidR="00004147">
        <w:rPr>
          <w:sz w:val="22"/>
          <w:szCs w:val="22"/>
        </w:rPr>
      </w:r>
      <w:r w:rsidR="00004147">
        <w:rPr>
          <w:sz w:val="22"/>
          <w:szCs w:val="22"/>
        </w:rPr>
        <w:fldChar w:fldCharType="separate"/>
      </w:r>
      <w:r w:rsidRPr="00D507E5">
        <w:rPr>
          <w:sz w:val="22"/>
          <w:szCs w:val="22"/>
        </w:rPr>
        <w:fldChar w:fldCharType="end"/>
      </w:r>
      <w:r w:rsidRPr="00D507E5">
        <w:rPr>
          <w:sz w:val="22"/>
          <w:szCs w:val="22"/>
        </w:rPr>
        <w:t xml:space="preserve">  </w:t>
      </w:r>
      <w:r w:rsidR="00EE50E1" w:rsidRPr="00D507E5">
        <w:rPr>
          <w:sz w:val="22"/>
          <w:szCs w:val="22"/>
        </w:rPr>
        <w:t xml:space="preserve">im oben genannten Berichtsjahr </w:t>
      </w:r>
    </w:p>
    <w:p w14:paraId="15B71CE5" w14:textId="77777777" w:rsidR="00795E10" w:rsidRPr="00D507E5" w:rsidRDefault="00795E10" w:rsidP="00D507E5">
      <w:pPr>
        <w:pStyle w:val="Default"/>
        <w:ind w:right="-567"/>
        <w:rPr>
          <w:sz w:val="22"/>
          <w:szCs w:val="22"/>
        </w:rPr>
      </w:pPr>
    </w:p>
    <w:p w14:paraId="2CDC4CB1" w14:textId="77777777" w:rsidR="00D507E5" w:rsidRPr="00D507E5" w:rsidRDefault="00D507E5" w:rsidP="00D507E5">
      <w:pPr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</w:rPr>
      </w:pPr>
      <w:r w:rsidRPr="00D507E5">
        <w:rPr>
          <w:rFonts w:ascii="Arial" w:hAnsi="Arial" w:cs="Arial"/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07E5">
        <w:rPr>
          <w:rFonts w:ascii="Arial" w:hAnsi="Arial" w:cs="Arial"/>
          <w:color w:val="000000"/>
        </w:rPr>
        <w:instrText xml:space="preserve"> FORMCHECKBOX </w:instrText>
      </w:r>
      <w:r w:rsidR="00004147">
        <w:rPr>
          <w:rFonts w:ascii="Arial" w:hAnsi="Arial" w:cs="Arial"/>
          <w:color w:val="000000"/>
        </w:rPr>
      </w:r>
      <w:r w:rsidR="00004147">
        <w:rPr>
          <w:rFonts w:ascii="Arial" w:hAnsi="Arial" w:cs="Arial"/>
          <w:color w:val="000000"/>
        </w:rPr>
        <w:fldChar w:fldCharType="separate"/>
      </w:r>
      <w:r w:rsidRPr="00D507E5">
        <w:rPr>
          <w:rFonts w:ascii="Arial" w:hAnsi="Arial" w:cs="Arial"/>
          <w:color w:val="000000"/>
        </w:rPr>
        <w:fldChar w:fldCharType="end"/>
      </w:r>
      <w:r w:rsidRPr="00D507E5">
        <w:rPr>
          <w:rFonts w:ascii="Arial" w:hAnsi="Arial" w:cs="Arial"/>
          <w:color w:val="000000"/>
        </w:rPr>
        <w:t xml:space="preserve">  </w:t>
      </w:r>
      <w:r w:rsidRPr="00D507E5">
        <w:rPr>
          <w:rFonts w:ascii="Arial" w:hAnsi="Arial" w:cs="Arial"/>
        </w:rPr>
        <w:t xml:space="preserve">von </w:t>
      </w:r>
      <w:r w:rsidRPr="00D507E5">
        <w:rPr>
          <w:rFonts w:ascii="Arial" w:hAnsi="Arial" w:cs="Arial"/>
          <w:b/>
          <w:bCs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507E5">
        <w:rPr>
          <w:rFonts w:ascii="Arial" w:hAnsi="Arial" w:cs="Arial"/>
          <w:b/>
          <w:bCs/>
          <w:u w:val="single"/>
        </w:rPr>
        <w:instrText xml:space="preserve"> FORMTEXT </w:instrText>
      </w:r>
      <w:r w:rsidRPr="00D507E5">
        <w:rPr>
          <w:rFonts w:ascii="Arial" w:hAnsi="Arial" w:cs="Arial"/>
          <w:b/>
          <w:bCs/>
          <w:u w:val="single"/>
        </w:rPr>
      </w:r>
      <w:r w:rsidRPr="00D507E5">
        <w:rPr>
          <w:rFonts w:ascii="Arial" w:hAnsi="Arial" w:cs="Arial"/>
          <w:b/>
          <w:bCs/>
          <w:u w:val="single"/>
        </w:rPr>
        <w:fldChar w:fldCharType="separate"/>
      </w:r>
      <w:r w:rsidRPr="00D507E5">
        <w:rPr>
          <w:rFonts w:ascii="Arial" w:hAnsi="Arial" w:cs="Arial"/>
          <w:b/>
          <w:bCs/>
          <w:noProof/>
          <w:u w:val="single"/>
        </w:rPr>
        <w:t> </w:t>
      </w:r>
      <w:r w:rsidRPr="00D507E5">
        <w:rPr>
          <w:rFonts w:ascii="Arial" w:hAnsi="Arial" w:cs="Arial"/>
          <w:b/>
          <w:bCs/>
          <w:noProof/>
          <w:u w:val="single"/>
        </w:rPr>
        <w:t> </w:t>
      </w:r>
      <w:r w:rsidRPr="00D507E5">
        <w:rPr>
          <w:rFonts w:ascii="Arial" w:hAnsi="Arial" w:cs="Arial"/>
          <w:b/>
          <w:bCs/>
          <w:noProof/>
          <w:u w:val="single"/>
        </w:rPr>
        <w:t> </w:t>
      </w:r>
      <w:r w:rsidRPr="00D507E5">
        <w:rPr>
          <w:rFonts w:ascii="Arial" w:hAnsi="Arial" w:cs="Arial"/>
          <w:b/>
          <w:bCs/>
          <w:noProof/>
          <w:u w:val="single"/>
        </w:rPr>
        <w:t> </w:t>
      </w:r>
      <w:r w:rsidRPr="00D507E5">
        <w:rPr>
          <w:rFonts w:ascii="Arial" w:hAnsi="Arial" w:cs="Arial"/>
          <w:b/>
          <w:bCs/>
          <w:noProof/>
          <w:u w:val="single"/>
        </w:rPr>
        <w:t> </w:t>
      </w:r>
      <w:r w:rsidRPr="00D507E5">
        <w:rPr>
          <w:rFonts w:ascii="Arial" w:hAnsi="Arial" w:cs="Arial"/>
          <w:b/>
          <w:bCs/>
          <w:u w:val="single"/>
        </w:rPr>
        <w:fldChar w:fldCharType="end"/>
      </w:r>
      <w:r w:rsidRPr="00D507E5">
        <w:rPr>
          <w:rFonts w:ascii="Arial" w:hAnsi="Arial" w:cs="Arial"/>
        </w:rPr>
        <w:t xml:space="preserve"> bis </w:t>
      </w:r>
      <w:r w:rsidRPr="00D507E5">
        <w:rPr>
          <w:rFonts w:ascii="Arial" w:hAnsi="Arial" w:cs="Arial"/>
          <w:b/>
          <w:bCs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507E5">
        <w:rPr>
          <w:rFonts w:ascii="Arial" w:hAnsi="Arial" w:cs="Arial"/>
          <w:b/>
          <w:bCs/>
          <w:u w:val="single"/>
        </w:rPr>
        <w:instrText xml:space="preserve"> FORMTEXT </w:instrText>
      </w:r>
      <w:r w:rsidRPr="00D507E5">
        <w:rPr>
          <w:rFonts w:ascii="Arial" w:hAnsi="Arial" w:cs="Arial"/>
          <w:b/>
          <w:bCs/>
          <w:u w:val="single"/>
        </w:rPr>
      </w:r>
      <w:r w:rsidRPr="00D507E5">
        <w:rPr>
          <w:rFonts w:ascii="Arial" w:hAnsi="Arial" w:cs="Arial"/>
          <w:b/>
          <w:bCs/>
          <w:u w:val="single"/>
        </w:rPr>
        <w:fldChar w:fldCharType="separate"/>
      </w:r>
      <w:r w:rsidRPr="00D507E5">
        <w:rPr>
          <w:rFonts w:ascii="Arial" w:hAnsi="Arial" w:cs="Arial"/>
          <w:b/>
          <w:bCs/>
          <w:noProof/>
          <w:u w:val="single"/>
        </w:rPr>
        <w:t> </w:t>
      </w:r>
      <w:r w:rsidRPr="00D507E5">
        <w:rPr>
          <w:rFonts w:ascii="Arial" w:hAnsi="Arial" w:cs="Arial"/>
          <w:b/>
          <w:bCs/>
          <w:noProof/>
          <w:u w:val="single"/>
        </w:rPr>
        <w:t> </w:t>
      </w:r>
      <w:r w:rsidRPr="00D507E5">
        <w:rPr>
          <w:rFonts w:ascii="Arial" w:hAnsi="Arial" w:cs="Arial"/>
          <w:b/>
          <w:bCs/>
          <w:noProof/>
          <w:u w:val="single"/>
        </w:rPr>
        <w:t> </w:t>
      </w:r>
      <w:r w:rsidRPr="00D507E5">
        <w:rPr>
          <w:rFonts w:ascii="Arial" w:hAnsi="Arial" w:cs="Arial"/>
          <w:b/>
          <w:bCs/>
          <w:noProof/>
          <w:u w:val="single"/>
        </w:rPr>
        <w:t> </w:t>
      </w:r>
      <w:r w:rsidRPr="00D507E5">
        <w:rPr>
          <w:rFonts w:ascii="Arial" w:hAnsi="Arial" w:cs="Arial"/>
          <w:b/>
          <w:bCs/>
          <w:noProof/>
          <w:u w:val="single"/>
        </w:rPr>
        <w:t> </w:t>
      </w:r>
      <w:r w:rsidRPr="00D507E5">
        <w:rPr>
          <w:rFonts w:ascii="Arial" w:hAnsi="Arial" w:cs="Arial"/>
          <w:b/>
          <w:bCs/>
          <w:u w:val="single"/>
        </w:rPr>
        <w:fldChar w:fldCharType="end"/>
      </w:r>
    </w:p>
    <w:p w14:paraId="1A76F16D" w14:textId="77777777" w:rsidR="00E50941" w:rsidRDefault="00E50941" w:rsidP="00D507E5">
      <w:pPr>
        <w:pStyle w:val="Default"/>
        <w:ind w:right="-567"/>
        <w:rPr>
          <w:sz w:val="23"/>
          <w:szCs w:val="23"/>
        </w:rPr>
      </w:pPr>
    </w:p>
    <w:p w14:paraId="6018B53E" w14:textId="77777777" w:rsidR="00654382" w:rsidRPr="00D507E5" w:rsidRDefault="00EE50E1" w:rsidP="00D507E5">
      <w:pPr>
        <w:pStyle w:val="Default"/>
        <w:ind w:right="-567"/>
        <w:rPr>
          <w:sz w:val="22"/>
          <w:szCs w:val="22"/>
        </w:rPr>
      </w:pPr>
      <w:r w:rsidRPr="00D507E5">
        <w:rPr>
          <w:sz w:val="22"/>
          <w:szCs w:val="22"/>
        </w:rPr>
        <w:t xml:space="preserve">als Handelsvertreter ausschließlich für die oben genannte Vertriebsgesellschaft tätig. Sämtliche für die Prüfung nach § 24 </w:t>
      </w:r>
      <w:proofErr w:type="spellStart"/>
      <w:r w:rsidRPr="00D507E5">
        <w:rPr>
          <w:sz w:val="22"/>
          <w:szCs w:val="22"/>
        </w:rPr>
        <w:t>FinVermV</w:t>
      </w:r>
      <w:proofErr w:type="spellEnd"/>
      <w:r w:rsidRPr="00D507E5">
        <w:rPr>
          <w:sz w:val="22"/>
          <w:szCs w:val="22"/>
        </w:rPr>
        <w:t xml:space="preserve"> relevan</w:t>
      </w:r>
      <w:r w:rsidR="00607A8C" w:rsidRPr="00D507E5">
        <w:rPr>
          <w:sz w:val="22"/>
          <w:szCs w:val="22"/>
        </w:rPr>
        <w:t>ten Unterlagen des Untervermitt</w:t>
      </w:r>
      <w:r w:rsidRPr="00D507E5">
        <w:rPr>
          <w:sz w:val="22"/>
          <w:szCs w:val="22"/>
        </w:rPr>
        <w:t xml:space="preserve">lers über seine prüfungspflichtige Tätigkeit als Finanzanlagenvermittler im Sinne von § 34f Absatz 1 Satz 1 GewO wurden der Vertriebsgesellschaft vorgelegt. </w:t>
      </w:r>
    </w:p>
    <w:p w14:paraId="2EEDF2C7" w14:textId="77777777" w:rsidR="00654382" w:rsidRPr="00D507E5" w:rsidRDefault="00654382" w:rsidP="00D507E5">
      <w:pPr>
        <w:pStyle w:val="Default"/>
        <w:ind w:right="-567"/>
        <w:rPr>
          <w:sz w:val="22"/>
          <w:szCs w:val="22"/>
        </w:rPr>
      </w:pPr>
    </w:p>
    <w:p w14:paraId="79877B4E" w14:textId="77777777" w:rsidR="00EE50E1" w:rsidRPr="00D507E5" w:rsidRDefault="00EE50E1" w:rsidP="00D507E5">
      <w:pPr>
        <w:pStyle w:val="Default"/>
        <w:ind w:right="-567"/>
        <w:rPr>
          <w:sz w:val="22"/>
          <w:szCs w:val="22"/>
        </w:rPr>
      </w:pPr>
      <w:r w:rsidRPr="00D507E5">
        <w:rPr>
          <w:sz w:val="22"/>
          <w:szCs w:val="22"/>
        </w:rPr>
        <w:t>Im Rahmen meiner/unserer Prüfung habe/-n ich/wir f</w:t>
      </w:r>
      <w:r w:rsidR="00607A8C" w:rsidRPr="00D507E5">
        <w:rPr>
          <w:sz w:val="22"/>
          <w:szCs w:val="22"/>
        </w:rPr>
        <w:t>estgestellt, dass die Vorausset</w:t>
      </w:r>
      <w:r w:rsidRPr="00D507E5">
        <w:rPr>
          <w:sz w:val="22"/>
          <w:szCs w:val="22"/>
        </w:rPr>
        <w:t xml:space="preserve">zungen für einen Systemprüfungsbericht nach § 24 </w:t>
      </w:r>
      <w:r w:rsidR="00607A8C" w:rsidRPr="00D507E5">
        <w:rPr>
          <w:sz w:val="22"/>
          <w:szCs w:val="22"/>
        </w:rPr>
        <w:t xml:space="preserve">Absatz 1 Satz 4 </w:t>
      </w:r>
      <w:proofErr w:type="spellStart"/>
      <w:r w:rsidR="00607A8C" w:rsidRPr="00D507E5">
        <w:rPr>
          <w:sz w:val="22"/>
          <w:szCs w:val="22"/>
        </w:rPr>
        <w:t>FinVermV</w:t>
      </w:r>
      <w:proofErr w:type="spellEnd"/>
      <w:r w:rsidR="00607A8C" w:rsidRPr="00D507E5">
        <w:rPr>
          <w:sz w:val="22"/>
          <w:szCs w:val="22"/>
        </w:rPr>
        <w:t xml:space="preserve"> vorlie</w:t>
      </w:r>
      <w:r w:rsidRPr="00D507E5">
        <w:rPr>
          <w:sz w:val="22"/>
          <w:szCs w:val="22"/>
        </w:rPr>
        <w:t xml:space="preserve">gen. Zudem wurden stichprobenartig die prüfungspflichtigen Geschäfte überprüft, die die Untervermittler der Vertriebsgesellschaft eingereicht haben. </w:t>
      </w:r>
    </w:p>
    <w:p w14:paraId="5D925652" w14:textId="77777777" w:rsidR="00654382" w:rsidRPr="00D507E5" w:rsidRDefault="00654382" w:rsidP="00D507E5">
      <w:pPr>
        <w:pStyle w:val="Default"/>
        <w:ind w:right="-567"/>
        <w:rPr>
          <w:sz w:val="22"/>
          <w:szCs w:val="22"/>
        </w:rPr>
      </w:pPr>
    </w:p>
    <w:p w14:paraId="520672B6" w14:textId="77777777" w:rsidR="00D507E5" w:rsidRPr="00D507E5" w:rsidRDefault="00D507E5" w:rsidP="00F2359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/>
        <w:rPr>
          <w:rFonts w:ascii="Arial" w:hAnsi="Arial" w:cs="Arial"/>
          <w:b w:val="0"/>
          <w:color w:val="000000"/>
          <w:sz w:val="18"/>
          <w:szCs w:val="18"/>
        </w:rPr>
      </w:pPr>
      <w:r w:rsidRPr="00D507E5">
        <w:rPr>
          <w:rFonts w:ascii="Arial" w:hAnsi="Arial" w:cs="Arial"/>
          <w:color w:val="000000"/>
          <w:sz w:val="18"/>
          <w:szCs w:val="18"/>
        </w:rPr>
        <w:t xml:space="preserve">Datenschutzrechtlicher Hinweis: </w:t>
      </w:r>
      <w:r w:rsidRPr="00D507E5">
        <w:rPr>
          <w:rFonts w:ascii="Arial" w:hAnsi="Arial" w:cs="Arial"/>
          <w:b w:val="0"/>
          <w:color w:val="000000"/>
          <w:sz w:val="18"/>
          <w:szCs w:val="18"/>
        </w:rPr>
        <w:t xml:space="preserve">Die Verarbeitung Ihrer personenbezogenen Daten erfolgt nach Art. 6 Abs. 1 S. 1 </w:t>
      </w:r>
      <w:proofErr w:type="spellStart"/>
      <w:r w:rsidRPr="00D507E5">
        <w:rPr>
          <w:rFonts w:ascii="Arial" w:hAnsi="Arial" w:cs="Arial"/>
          <w:b w:val="0"/>
          <w:color w:val="000000"/>
          <w:sz w:val="18"/>
          <w:szCs w:val="18"/>
        </w:rPr>
        <w:t>lit</w:t>
      </w:r>
      <w:proofErr w:type="spellEnd"/>
      <w:r w:rsidRPr="00D507E5">
        <w:rPr>
          <w:rFonts w:ascii="Arial" w:hAnsi="Arial" w:cs="Arial"/>
          <w:b w:val="0"/>
          <w:color w:val="000000"/>
          <w:sz w:val="18"/>
          <w:szCs w:val="18"/>
        </w:rPr>
        <w:t xml:space="preserve">. e DSGVO zur Ausübung der per Gesetz übertragenen öffentlichen Aufgaben, im Fall der Auskunft beim zentralen Schuldnerverzeichnis mit Ihrer Einwilligung nach Art. 6 Abs. 1 S. 1 </w:t>
      </w:r>
      <w:proofErr w:type="spellStart"/>
      <w:r w:rsidRPr="00D507E5">
        <w:rPr>
          <w:rFonts w:ascii="Arial" w:hAnsi="Arial" w:cs="Arial"/>
          <w:b w:val="0"/>
          <w:color w:val="000000"/>
          <w:sz w:val="18"/>
          <w:szCs w:val="18"/>
        </w:rPr>
        <w:t>lit</w:t>
      </w:r>
      <w:proofErr w:type="spellEnd"/>
      <w:r w:rsidRPr="00D507E5">
        <w:rPr>
          <w:rFonts w:ascii="Arial" w:hAnsi="Arial" w:cs="Arial"/>
          <w:b w:val="0"/>
          <w:color w:val="000000"/>
          <w:sz w:val="18"/>
          <w:szCs w:val="18"/>
        </w:rPr>
        <w:t xml:space="preserve">. a DSGVO. </w:t>
      </w:r>
    </w:p>
    <w:p w14:paraId="5C6B91AC" w14:textId="77777777" w:rsidR="00D507E5" w:rsidRPr="00D507E5" w:rsidRDefault="00D507E5" w:rsidP="00F23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outlineLvl w:val="0"/>
        <w:rPr>
          <w:rFonts w:ascii="Arial" w:hAnsi="Arial" w:cs="Arial"/>
          <w:bCs/>
          <w:kern w:val="36"/>
          <w:sz w:val="18"/>
          <w:szCs w:val="18"/>
        </w:rPr>
      </w:pPr>
      <w:r w:rsidRPr="00D507E5">
        <w:rPr>
          <w:rFonts w:ascii="Arial" w:hAnsi="Arial" w:cs="Arial"/>
          <w:color w:val="000000"/>
          <w:sz w:val="18"/>
          <w:szCs w:val="18"/>
        </w:rPr>
        <w:t xml:space="preserve">Informationen zum Datenschutz finden Sie unter </w:t>
      </w:r>
      <w:hyperlink r:id="rId4" w:history="1">
        <w:r w:rsidRPr="00D507E5">
          <w:rPr>
            <w:rStyle w:val="Hyperlink"/>
            <w:rFonts w:ascii="Arial" w:hAnsi="Arial" w:cs="Arial"/>
            <w:bCs/>
            <w:kern w:val="36"/>
            <w:sz w:val="18"/>
            <w:szCs w:val="18"/>
          </w:rPr>
          <w:t>www.detmold.ihk.de</w:t>
        </w:r>
      </w:hyperlink>
      <w:r w:rsidRPr="00D507E5">
        <w:rPr>
          <w:rFonts w:ascii="Arial" w:hAnsi="Arial" w:cs="Arial"/>
          <w:bCs/>
          <w:kern w:val="36"/>
          <w:sz w:val="18"/>
          <w:szCs w:val="18"/>
        </w:rPr>
        <w:t xml:space="preserve"> Informationspflichten zum Datenschutz nach DSGVO</w:t>
      </w:r>
    </w:p>
    <w:p w14:paraId="25C0605B" w14:textId="77777777" w:rsidR="00D507E5" w:rsidRDefault="00D507E5" w:rsidP="00D507E5">
      <w:pPr>
        <w:spacing w:after="0" w:line="240" w:lineRule="auto"/>
        <w:ind w:right="-567"/>
        <w:rPr>
          <w:rFonts w:ascii="Arial" w:hAnsi="Arial" w:cs="Arial"/>
          <w:color w:val="000000"/>
        </w:rPr>
      </w:pPr>
    </w:p>
    <w:p w14:paraId="603D59F9" w14:textId="77777777" w:rsidR="00D507E5" w:rsidRDefault="009E60D6" w:rsidP="00D507E5">
      <w:pPr>
        <w:spacing w:after="0" w:line="240" w:lineRule="auto"/>
        <w:ind w:righ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Ort/Datum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507E5" w:rsidRPr="00D507E5">
        <w:rPr>
          <w:rFonts w:ascii="Arial" w:hAnsi="Arial" w:cs="Arial"/>
          <w:color w:val="000000"/>
        </w:rPr>
        <w:t>Unterschrift</w:t>
      </w:r>
    </w:p>
    <w:p w14:paraId="2CB19A46" w14:textId="77777777" w:rsidR="00D507E5" w:rsidRPr="00D507E5" w:rsidRDefault="00D507E5" w:rsidP="00D507E5">
      <w:pPr>
        <w:spacing w:after="0" w:line="240" w:lineRule="auto"/>
        <w:ind w:right="-567"/>
        <w:rPr>
          <w:rFonts w:ascii="Arial" w:hAnsi="Arial"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0"/>
        <w:gridCol w:w="656"/>
        <w:gridCol w:w="5237"/>
      </w:tblGrid>
      <w:tr w:rsidR="00D507E5" w:rsidRPr="004E5D59" w14:paraId="09F99596" w14:textId="77777777" w:rsidTr="001B603A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47829BA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0E58430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000CE116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923AC97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8A0C02F" w14:textId="77777777" w:rsidR="00D507E5" w:rsidRPr="004E5D59" w:rsidRDefault="00D507E5" w:rsidP="00D507E5">
            <w:pPr>
              <w:pStyle w:val="berschrift1"/>
              <w:ind w:right="-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6EC4527" w14:textId="77777777" w:rsidR="00F2359F" w:rsidRDefault="00F2359F" w:rsidP="00D507E5">
      <w:pPr>
        <w:pStyle w:val="Default"/>
        <w:ind w:right="-567"/>
      </w:pPr>
    </w:p>
    <w:sectPr w:rsidR="00F2359F" w:rsidSect="00E50941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QM6dW3GCqjgBacYuZ6kjU9+Wi9XFwxrdgFTPaEDk3hdLH1vdiyHOxSIq8+tyv8saX+FKdYOxuL9JiZn0MygXQ==" w:salt="oMsyxK8UmbJu1ad/R1fM6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E1"/>
    <w:rsid w:val="00004147"/>
    <w:rsid w:val="00276D6D"/>
    <w:rsid w:val="00564034"/>
    <w:rsid w:val="005D5122"/>
    <w:rsid w:val="00607A8C"/>
    <w:rsid w:val="00654382"/>
    <w:rsid w:val="00795E10"/>
    <w:rsid w:val="008C3AD0"/>
    <w:rsid w:val="009E60D6"/>
    <w:rsid w:val="00BB2913"/>
    <w:rsid w:val="00D507E5"/>
    <w:rsid w:val="00E50941"/>
    <w:rsid w:val="00EE50E1"/>
    <w:rsid w:val="00F2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75EA"/>
  <w15:chartTrackingRefBased/>
  <w15:docId w15:val="{871387B2-0941-4133-8170-F5E3F3B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7E5"/>
  </w:style>
  <w:style w:type="paragraph" w:styleId="berschrift1">
    <w:name w:val="heading 1"/>
    <w:basedOn w:val="Standard"/>
    <w:next w:val="Standard"/>
    <w:link w:val="berschrift1Zchn"/>
    <w:qFormat/>
    <w:rsid w:val="00D507E5"/>
    <w:pPr>
      <w:keepNext/>
      <w:tabs>
        <w:tab w:val="left" w:pos="4253"/>
      </w:tabs>
      <w:spacing w:after="0" w:line="240" w:lineRule="auto"/>
      <w:outlineLvl w:val="0"/>
    </w:pPr>
    <w:rPr>
      <w:rFonts w:ascii="RotisSemiSans Light" w:eastAsia="Times New Roman" w:hAnsi="RotisSemiSans Light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E5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0E1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D507E5"/>
    <w:rPr>
      <w:rFonts w:ascii="RotisSemiSans Light" w:eastAsia="Times New Roman" w:hAnsi="RotisSemiSans Light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507E5"/>
    <w:pPr>
      <w:ind w:left="720"/>
      <w:contextualSpacing/>
    </w:pPr>
  </w:style>
  <w:style w:type="paragraph" w:styleId="Textkrper">
    <w:name w:val="Body Text"/>
    <w:basedOn w:val="Standard"/>
    <w:link w:val="TextkrperZchn"/>
    <w:rsid w:val="00D507E5"/>
    <w:pPr>
      <w:spacing w:after="0" w:line="240" w:lineRule="auto"/>
    </w:pPr>
    <w:rPr>
      <w:rFonts w:ascii="RotisSemiSans Light" w:eastAsia="Times New Roman" w:hAnsi="RotisSemiSans Light" w:cs="Times New Roman"/>
      <w:b/>
      <w:bCs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507E5"/>
    <w:rPr>
      <w:rFonts w:ascii="RotisSemiSans Light" w:eastAsia="Times New Roman" w:hAnsi="RotisSemiSans Light" w:cs="Times New Roman"/>
      <w:b/>
      <w:bCs/>
      <w:sz w:val="24"/>
      <w:szCs w:val="20"/>
      <w:lang w:eastAsia="de-DE"/>
    </w:rPr>
  </w:style>
  <w:style w:type="character" w:styleId="Hyperlink">
    <w:name w:val="Hyperlink"/>
    <w:rsid w:val="00D50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mold.ih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Lippe zu Detmold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Linneweber</dc:creator>
  <cp:keywords/>
  <dc:description/>
  <cp:lastModifiedBy>Linneweber, Alexandra</cp:lastModifiedBy>
  <cp:revision>11</cp:revision>
  <cp:lastPrinted>2016-12-20T10:56:00Z</cp:lastPrinted>
  <dcterms:created xsi:type="dcterms:W3CDTF">2016-12-20T10:56:00Z</dcterms:created>
  <dcterms:modified xsi:type="dcterms:W3CDTF">2023-08-14T10:52:00Z</dcterms:modified>
</cp:coreProperties>
</file>