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pStyle w:val="Datum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Dokumentation des </w:t>
      </w:r>
      <w:r w:rsidR="009D0E2E">
        <w:rPr>
          <w:rFonts w:ascii="Arial" w:hAnsi="Arial" w:cs="Arial"/>
          <w:b/>
          <w:sz w:val="48"/>
        </w:rPr>
        <w:t>Prüfungsbereichs „Produktionsauftrag“</w:t>
      </w:r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im Rahmen der Abschlussprüfung </w:t>
      </w:r>
      <w:r w:rsidR="009D0E2E">
        <w:rPr>
          <w:rFonts w:ascii="Arial" w:hAnsi="Arial" w:cs="Arial"/>
          <w:b/>
          <w:sz w:val="36"/>
        </w:rPr>
        <w:t>Teil 2</w:t>
      </w:r>
    </w:p>
    <w:p w:rsidR="009D0E2E" w:rsidRDefault="009D0E2E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Textil- und Modeschneider/-in</w:t>
      </w:r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bookmarkStart w:id="0" w:name="_GoBack"/>
    <w:p w:rsidR="00024E9D" w:rsidRDefault="009D0E2E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ommer 2018"/>
              <w:listEntry w:val="Winter 2018/2019"/>
              <w:listEntry w:val="Sommer 2019"/>
              <w:listEntry w:val="Winter 2019/2020"/>
              <w:listEntry w:val="Sommer 2020"/>
              <w:listEntry w:val="Winter 2020/2021"/>
              <w:listEntry w:val="Sommer 2021"/>
              <w:listEntry w:val="Winter 2021/2022"/>
              <w:listEntry w:val="Sommer 2022"/>
              <w:listEntry w:val="Winter 2022/2023"/>
            </w:ddList>
          </w:ffData>
        </w:fldChar>
      </w:r>
      <w:bookmarkStart w:id="1" w:name="Dropdown1"/>
      <w:r>
        <w:rPr>
          <w:rFonts w:ascii="Arial" w:hAnsi="Arial" w:cs="Arial"/>
          <w:b/>
          <w:sz w:val="36"/>
        </w:rPr>
        <w:instrText xml:space="preserve"> FORMDROPDOWN </w:instrText>
      </w:r>
      <w:r>
        <w:rPr>
          <w:rFonts w:ascii="Arial" w:hAnsi="Arial" w:cs="Arial"/>
          <w:b/>
          <w:sz w:val="36"/>
        </w:rPr>
      </w:r>
      <w:r>
        <w:rPr>
          <w:rFonts w:ascii="Arial" w:hAnsi="Arial" w:cs="Arial"/>
          <w:b/>
          <w:sz w:val="36"/>
        </w:rPr>
        <w:fldChar w:fldCharType="end"/>
      </w:r>
      <w:bookmarkEnd w:id="1"/>
      <w:bookmarkEnd w:id="0"/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vor einem Prüfungsausschuss der</w:t>
      </w:r>
    </w:p>
    <w:p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Südwestfälische Industrie- und Handelskammer zu Hagen </w:t>
      </w: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024E9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Prüfungsteilnehmer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05" w:type="dxa"/>
            <w:vAlign w:val="center"/>
          </w:tcPr>
          <w:p w:rsidR="00024E9D" w:rsidRDefault="009D0E2E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Produktbezeichnung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Projektzeitraum (von-bis)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tcBorders>
              <w:bottom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Ausbildungsbetrieb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8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905" w:type="dxa"/>
            <w:tcBorders>
              <w:top w:val="nil"/>
            </w:tcBorders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Projektbetreuer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Telefonnr. Projektbetreuer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</w:tbl>
    <w:p w:rsidR="00024E9D" w:rsidRDefault="00024E9D">
      <w:pPr>
        <w:pStyle w:val="Datum"/>
        <w:tabs>
          <w:tab w:val="clear" w:pos="9356"/>
          <w:tab w:val="left" w:pos="284"/>
          <w:tab w:val="left" w:pos="2552"/>
        </w:tabs>
        <w:rPr>
          <w:rFonts w:ascii="Arial" w:hAnsi="Arial" w:cs="Arial"/>
        </w:rPr>
      </w:pPr>
    </w:p>
    <w:sectPr w:rsidR="00024E9D">
      <w:headerReference w:type="first" r:id="rId7"/>
      <w:footerReference w:type="first" r:id="rId8"/>
      <w:pgSz w:w="11907" w:h="16840" w:code="9"/>
      <w:pgMar w:top="1701" w:right="1134" w:bottom="1418" w:left="1418" w:header="720" w:footer="34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22" w:rsidRDefault="008B1422">
      <w:r>
        <w:separator/>
      </w:r>
    </w:p>
  </w:endnote>
  <w:endnote w:type="continuationSeparator" w:id="0">
    <w:p w:rsidR="008B1422" w:rsidRDefault="008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erif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16" w:rsidRDefault="00554D16">
    <w:pPr>
      <w:pStyle w:val="Fuzeile"/>
      <w:jc w:val="right"/>
      <w:rPr>
        <w:rFonts w:ascii="Arial" w:hAnsi="Arial" w:cs="Arial"/>
        <w:sz w:val="24"/>
      </w:rPr>
    </w:pPr>
  </w:p>
  <w:p w:rsidR="00554D16" w:rsidRDefault="00554D16">
    <w:pPr>
      <w:pStyle w:val="Fuzeile"/>
      <w:jc w:val="right"/>
      <w:rPr>
        <w:rFonts w:ascii="Arial" w:hAnsi="Arial" w:cs="Arial"/>
        <w:sz w:val="24"/>
      </w:rPr>
    </w:pPr>
  </w:p>
  <w:p w:rsidR="00554D16" w:rsidRDefault="00554D16">
    <w:pPr>
      <w:pStyle w:val="Fuzeile"/>
      <w:jc w:val="right"/>
      <w:rPr>
        <w:i w:val="0"/>
        <w:sz w:val="26"/>
      </w:rPr>
    </w:pPr>
    <w:r>
      <w:rPr>
        <w:rFonts w:ascii="Arial" w:hAnsi="Arial" w:cs="Arial"/>
        <w:i w:val="0"/>
        <w:sz w:val="24"/>
      </w:rPr>
      <w:t>Seite 1 der Dokumentation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22" w:rsidRDefault="008B1422">
      <w:r>
        <w:separator/>
      </w:r>
    </w:p>
  </w:footnote>
  <w:footnote w:type="continuationSeparator" w:id="0">
    <w:p w:rsidR="008B1422" w:rsidRDefault="008B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16" w:rsidRDefault="00554D16">
    <w:pPr>
      <w:pStyle w:val="S1Leerzeilen"/>
    </w:pPr>
  </w:p>
  <w:p w:rsidR="00554D16" w:rsidRDefault="00554D16">
    <w:pPr>
      <w:pStyle w:val="S1Leerzeilen"/>
    </w:pPr>
  </w:p>
  <w:p w:rsidR="00554D16" w:rsidRDefault="00554D16">
    <w:pPr>
      <w:pStyle w:val="S1Leerzeilen"/>
    </w:pPr>
  </w:p>
  <w:p w:rsidR="00554D16" w:rsidRDefault="00554D16">
    <w:pPr>
      <w:pStyle w:val="S1Leerzeilen"/>
    </w:pPr>
  </w:p>
  <w:p w:rsidR="00554D16" w:rsidRDefault="00554D16">
    <w:pPr>
      <w:pStyle w:val="S1Leerzeilen"/>
    </w:pPr>
  </w:p>
  <w:p w:rsidR="00554D16" w:rsidRDefault="00554D16">
    <w:pPr>
      <w:pStyle w:val="Kopfzeil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intFractionalCharacterWidth/>
  <w:hideGrammatical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38"/>
    <w:rsid w:val="00024E9D"/>
    <w:rsid w:val="00125838"/>
    <w:rsid w:val="001A3A46"/>
    <w:rsid w:val="002C64C5"/>
    <w:rsid w:val="00554D16"/>
    <w:rsid w:val="008B1422"/>
    <w:rsid w:val="009D0E2E"/>
    <w:rsid w:val="00E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IH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SIHK.DOT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SIHK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Bender</dc:creator>
  <cp:lastModifiedBy>Heiko Bender</cp:lastModifiedBy>
  <cp:revision>3</cp:revision>
  <cp:lastPrinted>2003-11-07T08:49:00Z</cp:lastPrinted>
  <dcterms:created xsi:type="dcterms:W3CDTF">2018-04-10T10:11:00Z</dcterms:created>
  <dcterms:modified xsi:type="dcterms:W3CDTF">2018-04-10T10:19:00Z</dcterms:modified>
</cp:coreProperties>
</file>