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B54B90" w:rsidTr="006E639A">
        <w:trPr>
          <w:cantSplit/>
          <w:trHeight w:val="230"/>
        </w:trPr>
        <w:tc>
          <w:tcPr>
            <w:tcW w:w="10632" w:type="dxa"/>
            <w:vMerge w:val="restart"/>
          </w:tcPr>
          <w:tbl>
            <w:tblPr>
              <w:tblW w:w="10624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10320"/>
              <w:gridCol w:w="284"/>
            </w:tblGrid>
            <w:tr w:rsidR="00B54B90" w:rsidTr="006E639A">
              <w:trPr>
                <w:cantSplit/>
                <w:trHeight w:hRule="exact" w:val="12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320" w:type="dxa"/>
                  <w:shd w:val="clear" w:color="auto" w:fill="auto"/>
                </w:tcPr>
                <w:p w:rsidR="00B54B90" w:rsidRPr="00EE29E4" w:rsidRDefault="00B54B90" w:rsidP="006E639A">
                  <w:pPr>
                    <w:pStyle w:val="berschrift1"/>
                    <w:ind w:left="114" w:right="-1524"/>
                    <w:rPr>
                      <w:rFonts w:ascii="Arial" w:hAnsi="Arial" w:cs="Arial"/>
                      <w:b w:val="0"/>
                      <w:bCs w:val="0"/>
                      <w:spacing w:val="-6"/>
                      <w:sz w:val="28"/>
                    </w:rPr>
                  </w:pPr>
                  <w:r w:rsidRPr="00EE29E4">
                    <w:rPr>
                      <w:rFonts w:ascii="Arial" w:hAnsi="Arial" w:cs="Arial"/>
                      <w:bCs w:val="0"/>
                      <w:spacing w:val="-6"/>
                      <w:sz w:val="28"/>
                      <w:u w:val="single"/>
                    </w:rPr>
                    <w:t>Deckblatt des Reportes</w:t>
                  </w:r>
                  <w:r w:rsidR="006E639A" w:rsidRPr="00EE29E4">
                    <w:rPr>
                      <w:rFonts w:ascii="Arial" w:hAnsi="Arial" w:cs="Arial"/>
                      <w:b w:val="0"/>
                      <w:bCs w:val="0"/>
                      <w:spacing w:val="-6"/>
                      <w:sz w:val="28"/>
                    </w:rPr>
                    <w:t xml:space="preserve">                 </w:t>
                  </w:r>
                  <w:r w:rsidR="00EE29E4" w:rsidRPr="00EE29E4">
                    <w:rPr>
                      <w:rFonts w:ascii="Arial" w:hAnsi="Arial" w:cs="Arial"/>
                      <w:b w:val="0"/>
                      <w:bCs w:val="0"/>
                      <w:spacing w:val="-6"/>
                      <w:sz w:val="28"/>
                    </w:rPr>
                    <w:t xml:space="preserve">            </w:t>
                  </w:r>
                  <w:r w:rsidR="006E639A" w:rsidRPr="00EE29E4">
                    <w:rPr>
                      <w:rFonts w:ascii="Arial" w:hAnsi="Arial" w:cs="Arial"/>
                      <w:b w:val="0"/>
                      <w:bCs w:val="0"/>
                      <w:spacing w:val="-6"/>
                      <w:sz w:val="28"/>
                    </w:rPr>
                    <w:t xml:space="preserve">       </w:t>
                  </w:r>
                  <w:r w:rsidR="00422912" w:rsidRPr="00EE29E4">
                    <w:rPr>
                      <w:rFonts w:ascii="Arial" w:hAnsi="Arial" w:cs="Arial"/>
                      <w:b w:val="0"/>
                      <w:bCs w:val="0"/>
                      <w:spacing w:val="-6"/>
                      <w:sz w:val="28"/>
                    </w:rPr>
                    <w:t xml:space="preserve"> </w:t>
                  </w:r>
                  <w:r w:rsidR="006E639A" w:rsidRPr="00EE29E4">
                    <w:rPr>
                      <w:rFonts w:ascii="Arial" w:hAnsi="Arial" w:cs="Arial"/>
                      <w:b w:val="0"/>
                      <w:bCs w:val="0"/>
                      <w:noProof/>
                      <w:spacing w:val="-6"/>
                      <w:sz w:val="28"/>
                    </w:rPr>
                    <w:drawing>
                      <wp:inline distT="0" distB="0" distL="0" distR="0" wp14:anchorId="0A4A8F2D" wp14:editId="69636040">
                        <wp:extent cx="2790825" cy="558278"/>
                        <wp:effectExtent l="0" t="0" r="0" b="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7442" cy="55760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4B90" w:rsidRPr="00B54B90" w:rsidRDefault="00B54B90" w:rsidP="006E639A">
                  <w:pPr>
                    <w:ind w:left="114" w:right="-1524"/>
                  </w:pPr>
                </w:p>
                <w:p w:rsidR="00B54B90" w:rsidRPr="00B54B90" w:rsidRDefault="00B54B90" w:rsidP="006E639A">
                  <w:pPr>
                    <w:ind w:left="114" w:right="-1524"/>
                  </w:pPr>
                </w:p>
              </w:tc>
              <w:tc>
                <w:tcPr>
                  <w:tcW w:w="284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RPr="00ED713F" w:rsidTr="006E639A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320" w:type="dxa"/>
                  <w:vMerge w:val="restart"/>
                  <w:shd w:val="clear" w:color="auto" w:fill="auto"/>
                  <w:vAlign w:val="bottom"/>
                </w:tcPr>
                <w:p w:rsidR="00B54B90" w:rsidRPr="00ED4C3D" w:rsidRDefault="00B54B90" w:rsidP="006E639A">
                  <w:pPr>
                    <w:pStyle w:val="berschrift9"/>
                    <w:spacing w:after="20"/>
                    <w:ind w:left="114" w:right="-1524"/>
                    <w:rPr>
                      <w:rFonts w:cs="Arial"/>
                      <w:b w:val="0"/>
                      <w:bCs w:val="0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Kontrollkästchen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Kontrollkästchen78"/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7403A7">
                    <w:rPr>
                      <w:rFonts w:cs="Arial"/>
                      <w:sz w:val="20"/>
                    </w:rPr>
                  </w:r>
                  <w:r w:rsidR="007403A7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  <w:bookmarkEnd w:id="0"/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293477">
                    <w:rPr>
                      <w:rFonts w:cs="Arial"/>
                      <w:b w:val="0"/>
                      <w:sz w:val="20"/>
                    </w:rPr>
                    <w:t>Report 1</w:t>
                  </w:r>
                </w:p>
              </w:tc>
              <w:tc>
                <w:tcPr>
                  <w:tcW w:w="284" w:type="dxa"/>
                </w:tcPr>
                <w:p w:rsidR="00B54B90" w:rsidRPr="00ED713F" w:rsidRDefault="00B54B90" w:rsidP="00760B5C">
                  <w:pPr>
                    <w:pStyle w:val="berschrift9"/>
                    <w:spacing w:after="20"/>
                    <w:rPr>
                      <w:rFonts w:cs="Arial"/>
                      <w:b w:val="0"/>
                      <w:sz w:val="20"/>
                    </w:rPr>
                  </w:pPr>
                </w:p>
              </w:tc>
            </w:tr>
            <w:tr w:rsidR="00B54B90" w:rsidTr="006E639A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320" w:type="dxa"/>
                  <w:vMerge/>
                  <w:shd w:val="clear" w:color="auto" w:fill="auto"/>
                  <w:vAlign w:val="bottom"/>
                </w:tcPr>
                <w:p w:rsidR="00B54B90" w:rsidRPr="00ED4C3D" w:rsidRDefault="00B54B90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6E639A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320" w:type="dxa"/>
                  <w:shd w:val="clear" w:color="auto" w:fill="auto"/>
                  <w:vAlign w:val="bottom"/>
                </w:tcPr>
                <w:p w:rsidR="00B54B90" w:rsidRPr="00ED4C3D" w:rsidRDefault="00B54B90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6E639A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320" w:type="dxa"/>
                  <w:vMerge w:val="restart"/>
                  <w:shd w:val="clear" w:color="auto" w:fill="auto"/>
                </w:tcPr>
                <w:p w:rsidR="00B54B90" w:rsidRPr="00293477" w:rsidRDefault="00B54B90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sz w:val="20"/>
                    </w:rPr>
                  </w:pPr>
                  <w:r w:rsidRPr="00293477"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Kontrollkästchen7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Kontrollkästchen79"/>
                  <w:r w:rsidRPr="00293477"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7403A7">
                    <w:rPr>
                      <w:rFonts w:cs="Arial"/>
                      <w:b/>
                      <w:bCs/>
                      <w:sz w:val="20"/>
                    </w:rPr>
                  </w:r>
                  <w:r w:rsidR="007403A7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 w:rsidRPr="00293477"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  <w:bookmarkEnd w:id="1"/>
                  <w:r w:rsidRPr="00293477">
                    <w:rPr>
                      <w:rFonts w:cs="Arial"/>
                      <w:b/>
                      <w:bCs/>
                      <w:sz w:val="20"/>
                    </w:rPr>
                    <w:t xml:space="preserve"> </w:t>
                  </w:r>
                  <w:r w:rsidRPr="00293477">
                    <w:rPr>
                      <w:rFonts w:cs="Arial"/>
                      <w:bCs/>
                      <w:sz w:val="20"/>
                    </w:rPr>
                    <w:t>Report 2</w:t>
                  </w:r>
                </w:p>
              </w:tc>
              <w:tc>
                <w:tcPr>
                  <w:tcW w:w="284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6E639A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320" w:type="dxa"/>
                  <w:vMerge/>
                  <w:shd w:val="clear" w:color="auto" w:fill="auto"/>
                  <w:vAlign w:val="bottom"/>
                </w:tcPr>
                <w:p w:rsidR="00B54B90" w:rsidRPr="00ED4C3D" w:rsidRDefault="00B54B90" w:rsidP="006E639A">
                  <w:pPr>
                    <w:pStyle w:val="berschrift1"/>
                    <w:ind w:left="114" w:right="-1524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284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6E639A">
              <w:trPr>
                <w:cantSplit/>
                <w:trHeight w:hRule="exact" w:val="8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320" w:type="dxa"/>
                  <w:shd w:val="clear" w:color="auto" w:fill="auto"/>
                </w:tcPr>
                <w:p w:rsidR="00B54B90" w:rsidRPr="00ED4C3D" w:rsidRDefault="00B54B90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6E639A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320" w:type="dxa"/>
                  <w:vMerge w:val="restart"/>
                  <w:shd w:val="clear" w:color="auto" w:fill="D9D9D9" w:themeFill="background1" w:themeFillShade="D9"/>
                  <w:vAlign w:val="bottom"/>
                </w:tcPr>
                <w:p w:rsidR="00B54B90" w:rsidRDefault="00B54B90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  <w:r w:rsidRPr="00293477">
                    <w:rPr>
                      <w:rFonts w:cs="Arial"/>
                      <w:b/>
                      <w:sz w:val="20"/>
                    </w:rPr>
                    <w:t xml:space="preserve">Bitte beachten Sie die </w:t>
                  </w:r>
                  <w:r>
                    <w:rPr>
                      <w:rFonts w:cs="Arial"/>
                      <w:b/>
                      <w:sz w:val="20"/>
                    </w:rPr>
                    <w:t xml:space="preserve">formalen und inhaltlichen </w:t>
                  </w:r>
                </w:p>
                <w:p w:rsidR="00422912" w:rsidRDefault="00B54B90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  <w:r w:rsidRPr="00293477">
                    <w:rPr>
                      <w:rFonts w:cs="Arial"/>
                      <w:b/>
                      <w:sz w:val="20"/>
                    </w:rPr>
                    <w:t>Hinweise zur Erstellung der Reporte.</w:t>
                  </w:r>
                  <w:r w:rsidR="00422912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422912" w:rsidRPr="007403A7">
                    <w:rPr>
                      <w:rFonts w:cs="Arial"/>
                      <w:b/>
                      <w:color w:val="FF0000"/>
                      <w:sz w:val="20"/>
                    </w:rPr>
                    <w:t>(</w:t>
                  </w:r>
                  <w:hyperlink r:id="rId10" w:history="1">
                    <w:r w:rsidR="00422912" w:rsidRPr="007403A7">
                      <w:rPr>
                        <w:rStyle w:val="Hyperlink"/>
                        <w:rFonts w:cs="Arial"/>
                        <w:b/>
                        <w:color w:val="FF0000"/>
                        <w:sz w:val="20"/>
                      </w:rPr>
                      <w:t>www.ihk-emden.de</w:t>
                    </w:r>
                  </w:hyperlink>
                  <w:r w:rsidR="00422912" w:rsidRPr="007403A7">
                    <w:rPr>
                      <w:rFonts w:cs="Arial"/>
                      <w:b/>
                      <w:color w:val="FF0000"/>
                      <w:sz w:val="20"/>
                    </w:rPr>
                    <w:t xml:space="preserve"> </w:t>
                  </w:r>
                  <w:proofErr w:type="spellStart"/>
                  <w:r w:rsidR="00422912" w:rsidRPr="007403A7">
                    <w:rPr>
                      <w:rFonts w:cs="Arial"/>
                      <w:b/>
                      <w:color w:val="FF0000"/>
                      <w:sz w:val="20"/>
                    </w:rPr>
                    <w:t>Dok</w:t>
                  </w:r>
                  <w:proofErr w:type="spellEnd"/>
                  <w:r w:rsidR="00422912" w:rsidRPr="007403A7">
                    <w:rPr>
                      <w:rFonts w:cs="Arial"/>
                      <w:b/>
                      <w:color w:val="FF0000"/>
                      <w:sz w:val="20"/>
                    </w:rPr>
                    <w:t>-Nr. 9089)</w:t>
                  </w:r>
                </w:p>
                <w:p w:rsidR="00422912" w:rsidRDefault="00422912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</w:p>
                <w:p w:rsidR="009B52E2" w:rsidRDefault="009B52E2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</w:p>
                <w:p w:rsidR="009B52E2" w:rsidRDefault="009B52E2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</w:p>
                <w:p w:rsidR="009B52E2" w:rsidRDefault="009B52E2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</w:p>
                <w:p w:rsidR="009B52E2" w:rsidRPr="00293477" w:rsidRDefault="009B52E2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6E639A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320" w:type="dxa"/>
                  <w:vMerge/>
                  <w:shd w:val="clear" w:color="auto" w:fill="D9D9D9" w:themeFill="background1" w:themeFillShade="D9"/>
                  <w:vAlign w:val="bottom"/>
                </w:tcPr>
                <w:p w:rsidR="00B54B90" w:rsidRPr="00ED4C3D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6E639A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320" w:type="dxa"/>
                  <w:vMerge/>
                  <w:shd w:val="clear" w:color="auto" w:fill="D9D9D9" w:themeFill="background1" w:themeFillShade="D9"/>
                </w:tcPr>
                <w:p w:rsidR="00B54B90" w:rsidRPr="00ED4C3D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6E639A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320" w:type="dxa"/>
                  <w:shd w:val="clear" w:color="auto" w:fill="auto"/>
                </w:tcPr>
                <w:p w:rsidR="00B54B90" w:rsidRPr="00ED4C3D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B54B90" w:rsidRPr="00FF48F3" w:rsidRDefault="00B54B90" w:rsidP="00FF48F3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IF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PAGE  \* MERGEFORMAT </w:instrText>
            </w:r>
            <w:r>
              <w:rPr>
                <w:sz w:val="18"/>
              </w:rPr>
              <w:fldChar w:fldCharType="separate"/>
            </w:r>
            <w:r w:rsidR="002210B3">
              <w:rPr>
                <w:noProof/>
                <w:sz w:val="18"/>
              </w:rPr>
              <w:instrText>1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instrText xml:space="preserve"> &gt;„1“ „Seite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PAGE  \* MERGEFORMAT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3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instrText xml:space="preserve"> des Schreibens vom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CREATEDATE \@ "d. MMMM yyyy"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10. März 2011</w:instrText>
            </w:r>
            <w:r>
              <w:rPr>
                <w:sz w:val="18"/>
              </w:rPr>
              <w:fldChar w:fldCharType="end"/>
            </w:r>
          </w:p>
          <w:p w:rsidR="00B54B90" w:rsidRDefault="00B54B90" w:rsidP="00F16AF7">
            <w:pPr>
              <w:pStyle w:val="Fuzeile"/>
              <w:jc w:val="right"/>
              <w:rPr>
                <w:sz w:val="18"/>
              </w:rPr>
            </w:pPr>
          </w:p>
          <w:p w:rsidR="00B54B90" w:rsidRDefault="00B54B90" w:rsidP="00F16AF7">
            <w:pPr>
              <w:pStyle w:val="Fuzeile"/>
              <w:jc w:val="right"/>
              <w:rPr>
                <w:sz w:val="18"/>
              </w:rPr>
            </w:pPr>
          </w:p>
          <w:p w:rsidR="00B54B90" w:rsidRPr="00FF48F3" w:rsidRDefault="00B54B90" w:rsidP="00FF48F3">
            <w:pPr>
              <w:pStyle w:val="Fuzeile"/>
            </w:pPr>
            <w:r>
              <w:rPr>
                <w:sz w:val="18"/>
              </w:rPr>
              <w:instrText xml:space="preserve">“ „“ </w:instrText>
            </w:r>
            <w:r>
              <w:rPr>
                <w:sz w:val="18"/>
              </w:rPr>
              <w:fldChar w:fldCharType="end"/>
            </w: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Pr="003B0F71" w:rsidRDefault="00B54B90" w:rsidP="00F16AF7">
            <w:pPr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die Reporte</w:t>
            </w:r>
          </w:p>
        </w:tc>
      </w:tr>
      <w:tr w:rsidR="00B54B90" w:rsidTr="006E639A">
        <w:trPr>
          <w:cantSplit/>
          <w:trHeight w:val="23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val="23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EE29E4">
        <w:trPr>
          <w:cantSplit/>
          <w:trHeight w:hRule="exact" w:val="996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EE29E4" w:rsidTr="006E639A">
        <w:trPr>
          <w:cantSplit/>
          <w:trHeight w:hRule="exact" w:val="170"/>
        </w:trPr>
        <w:tc>
          <w:tcPr>
            <w:tcW w:w="10632" w:type="dxa"/>
          </w:tcPr>
          <w:p w:rsidR="00EE29E4" w:rsidRDefault="00EE29E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</w:tbl>
    <w:p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6554BB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6"/>
      <w:r w:rsidR="006554BB">
        <w:rPr>
          <w:rFonts w:cs="Arial"/>
          <w:sz w:val="20"/>
        </w:rPr>
        <w:instrText xml:space="preserve"> FORMCHECKBOX </w:instrText>
      </w:r>
      <w:r w:rsidR="007403A7">
        <w:rPr>
          <w:rFonts w:cs="Arial"/>
          <w:sz w:val="20"/>
        </w:rPr>
      </w:r>
      <w:r w:rsidR="007403A7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2"/>
      <w:r w:rsidR="006554BB">
        <w:rPr>
          <w:rFonts w:cs="Arial"/>
          <w:sz w:val="20"/>
        </w:rPr>
        <w:t xml:space="preserve"> Frau </w:t>
      </w:r>
      <w:r w:rsidR="006554BB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7"/>
      <w:r w:rsidR="006554BB">
        <w:rPr>
          <w:rFonts w:cs="Arial"/>
          <w:sz w:val="20"/>
        </w:rPr>
        <w:instrText xml:space="preserve"> FORMCHECKBOX </w:instrText>
      </w:r>
      <w:r w:rsidR="007403A7">
        <w:rPr>
          <w:rFonts w:cs="Arial"/>
          <w:sz w:val="20"/>
        </w:rPr>
      </w:r>
      <w:r w:rsidR="007403A7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3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:rsidR="00763D4D" w:rsidRDefault="00763D4D">
      <w:pPr>
        <w:rPr>
          <w:rFonts w:cs="Arial"/>
          <w:b/>
          <w:bCs/>
          <w:sz w:val="20"/>
        </w:rPr>
        <w:sectPr w:rsidR="00763D4D" w:rsidSect="00760B5C">
          <w:type w:val="continuous"/>
          <w:pgSz w:w="11907" w:h="16840" w:code="9"/>
          <w:pgMar w:top="510" w:right="680" w:bottom="301" w:left="680" w:header="510" w:footer="284" w:gutter="0"/>
          <w:paperSrc w:other="261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60"/>
        <w:gridCol w:w="915"/>
        <w:gridCol w:w="1923"/>
      </w:tblGrid>
      <w:tr w:rsidR="00F070F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F30CD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4" w:name="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C56237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6" w:name="Text35"/>
          </w:p>
        </w:tc>
        <w:bookmarkEnd w:id="6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" w:name="Text8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" w:name="Text8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60" w:type="dxa"/>
            <w:vMerge w:val="restart"/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Default="00763D4D">
      <w:pPr>
        <w:rPr>
          <w:rFonts w:cs="Arial"/>
          <w:sz w:val="12"/>
        </w:rPr>
      </w:pPr>
    </w:p>
    <w:p w:rsidR="00950520" w:rsidRDefault="00950520">
      <w:pPr>
        <w:rPr>
          <w:rFonts w:cs="Arial"/>
          <w:sz w:val="12"/>
        </w:rPr>
      </w:pPr>
    </w:p>
    <w:p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  <w:p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  <w:bookmarkStart w:id="14" w:name="_GoBack"/>
            <w:bookmarkEnd w:id="14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763D4D" w:rsidRDefault="001F58FE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8"/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Pr="00684AFC" w:rsidRDefault="00763D4D">
      <w:pPr>
        <w:rPr>
          <w:rFonts w:cs="Arial"/>
          <w:sz w:val="16"/>
          <w:szCs w:val="16"/>
        </w:rPr>
      </w:pPr>
    </w:p>
    <w:p w:rsidR="00763D4D" w:rsidRPr="00684AFC" w:rsidRDefault="00763D4D">
      <w:pPr>
        <w:rPr>
          <w:rFonts w:cs="Arial"/>
          <w:sz w:val="16"/>
          <w:szCs w:val="16"/>
        </w:rPr>
        <w:sectPr w:rsidR="00763D4D" w:rsidRPr="00684AFC" w:rsidSect="00760B5C">
          <w:type w:val="continuous"/>
          <w:pgSz w:w="11907" w:h="16840" w:code="9"/>
          <w:pgMar w:top="510" w:right="680" w:bottom="301" w:left="680" w:header="510" w:footer="284" w:gutter="0"/>
          <w:paperSrc w:other="261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388"/>
        <w:gridCol w:w="160"/>
        <w:gridCol w:w="126"/>
        <w:gridCol w:w="141"/>
        <w:gridCol w:w="1699"/>
        <w:gridCol w:w="1275"/>
        <w:gridCol w:w="1091"/>
        <w:gridCol w:w="43"/>
        <w:gridCol w:w="91"/>
        <w:gridCol w:w="26"/>
        <w:gridCol w:w="167"/>
        <w:gridCol w:w="427"/>
        <w:gridCol w:w="160"/>
        <w:gridCol w:w="265"/>
        <w:gridCol w:w="1277"/>
        <w:gridCol w:w="2693"/>
        <w:gridCol w:w="234"/>
      </w:tblGrid>
      <w:tr w:rsidR="00382059" w:rsidTr="00950520">
        <w:trPr>
          <w:cantSplit/>
          <w:trHeight w:hRule="exact" w:val="17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vAlign w:val="bottom"/>
          </w:tcPr>
          <w:p w:rsidR="00382059" w:rsidRPr="00B7399B" w:rsidRDefault="00A51DC8" w:rsidP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für </w:t>
            </w:r>
            <w:r w:rsidR="00A40AC9">
              <w:rPr>
                <w:rFonts w:cs="Arial"/>
                <w:b/>
                <w:sz w:val="20"/>
              </w:rPr>
              <w:t>Büromanagement</w:t>
            </w:r>
          </w:p>
        </w:tc>
        <w:tc>
          <w:tcPr>
            <w:tcW w:w="234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:rsidTr="00950520">
        <w:trPr>
          <w:cantSplit/>
          <w:trHeight w:hRule="exact" w:val="17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vAlign w:val="bottom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:rsidTr="00950520">
        <w:trPr>
          <w:cantSplit/>
          <w:trHeight w:hRule="exact" w:val="170"/>
        </w:trPr>
        <w:tc>
          <w:tcPr>
            <w:tcW w:w="177" w:type="dxa"/>
          </w:tcPr>
          <w:p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Align w:val="bottom"/>
          </w:tcPr>
          <w:p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5"/>
            <w:vMerge w:val="restart"/>
            <w:vAlign w:val="bottom"/>
          </w:tcPr>
          <w:p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5" w:type="dxa"/>
            <w:vMerge w:val="restart"/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8"/>
            <w:r>
              <w:instrText xml:space="preserve"> FORMCHECKBOX </w:instrText>
            </w:r>
            <w:r w:rsidR="007403A7">
              <w:rPr>
                <w:b/>
                <w:bCs/>
              </w:rPr>
            </w:r>
            <w:r w:rsidR="007403A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9"/>
            <w:r>
              <w:rPr>
                <w:b/>
                <w:bCs/>
              </w:rPr>
              <w:t xml:space="preserve"> </w:t>
            </w:r>
            <w:r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4" w:type="dxa"/>
            <w:gridSpan w:val="2"/>
            <w:vMerge w:val="restart"/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3A7">
              <w:rPr>
                <w:b/>
                <w:bCs/>
              </w:rPr>
            </w:r>
            <w:r w:rsidR="007403A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6"/>
            <w:vMerge w:val="restart"/>
            <w:vAlign w:val="bottom"/>
          </w:tcPr>
          <w:p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5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6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</w:tcBorders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bottom w:val="single" w:sz="4" w:space="0" w:color="auto"/>
            </w:tcBorders>
            <w:vAlign w:val="bottom"/>
          </w:tcPr>
          <w:p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der gew</w:t>
            </w:r>
            <w:r w:rsidR="005F607C">
              <w:rPr>
                <w:rFonts w:cs="Arial"/>
                <w:b w:val="0"/>
                <w:bCs/>
                <w:sz w:val="20"/>
              </w:rPr>
              <w:t>ählten Wahl</w:t>
            </w:r>
            <w:r w:rsidR="00A52837">
              <w:rPr>
                <w:rFonts w:cs="Arial"/>
                <w:b w:val="0"/>
                <w:bCs/>
                <w:sz w:val="20"/>
              </w:rPr>
              <w:t>qualifikation: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>(bitte kreuzen Sie eine an)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8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7403A7">
              <w:rPr>
                <w:rFonts w:cs="Arial"/>
                <w:b w:val="0"/>
                <w:bCs/>
                <w:sz w:val="20"/>
              </w:rPr>
            </w:r>
            <w:r w:rsidR="007403A7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>
              <w:rPr>
                <w:rFonts w:cs="Arial"/>
                <w:b w:val="0"/>
                <w:bCs/>
                <w:sz w:val="20"/>
              </w:rPr>
              <w:t>Auftragssteuerung und -</w:t>
            </w:r>
            <w:r>
              <w:rPr>
                <w:rFonts w:cs="Arial"/>
                <w:b w:val="0"/>
                <w:bCs/>
                <w:sz w:val="20"/>
              </w:rPr>
              <w:t>koordination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3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7403A7">
              <w:rPr>
                <w:rFonts w:cs="Arial"/>
                <w:b w:val="0"/>
                <w:bCs/>
                <w:sz w:val="20"/>
              </w:rPr>
            </w:r>
            <w:r w:rsidR="007403A7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 Personalwirtschaft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9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7403A7">
              <w:rPr>
                <w:rFonts w:cs="Arial"/>
                <w:b w:val="0"/>
                <w:bCs/>
                <w:sz w:val="20"/>
              </w:rPr>
            </w:r>
            <w:r w:rsidR="007403A7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Kaufmännische Steuerung und Kontrolle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4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7403A7">
              <w:rPr>
                <w:rFonts w:cs="Arial"/>
                <w:b w:val="0"/>
                <w:bCs/>
                <w:sz w:val="20"/>
              </w:rPr>
            </w:r>
            <w:r w:rsidR="007403A7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 Assistenz und Sekretariat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0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7403A7">
              <w:rPr>
                <w:rFonts w:cs="Arial"/>
                <w:b w:val="0"/>
                <w:bCs/>
                <w:sz w:val="20"/>
              </w:rPr>
            </w:r>
            <w:r w:rsidR="007403A7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3. </w:t>
            </w:r>
            <w:r w:rsidR="00ED4C3D">
              <w:rPr>
                <w:rFonts w:cs="Arial"/>
                <w:b w:val="0"/>
                <w:bCs/>
                <w:sz w:val="20"/>
              </w:rPr>
              <w:t>K</w:t>
            </w:r>
            <w:r>
              <w:rPr>
                <w:rFonts w:cs="Arial"/>
                <w:b w:val="0"/>
                <w:bCs/>
                <w:sz w:val="20"/>
              </w:rPr>
              <w:t xml:space="preserve">aufmännische Abläufe in kleinen und 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7403A7">
              <w:rPr>
                <w:rFonts w:cs="Arial"/>
                <w:b w:val="0"/>
                <w:bCs/>
                <w:sz w:val="20"/>
              </w:rPr>
            </w:r>
            <w:r w:rsidR="007403A7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8. Öffentlichkeitsarbeit und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6"/>
            <w:vMerge w:val="restart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mittleren Unternehmen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 w:val="restart"/>
            <w:tcBorders>
              <w:right w:val="single" w:sz="4" w:space="0" w:color="auto"/>
            </w:tcBorders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Veranstaltungsmanagement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6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1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7403A7">
              <w:rPr>
                <w:rFonts w:cs="Arial"/>
                <w:b w:val="0"/>
                <w:bCs/>
                <w:sz w:val="20"/>
              </w:rPr>
            </w:r>
            <w:r w:rsidR="007403A7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4. Einkauf und Logistik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6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9" w:type="dxa"/>
            <w:gridSpan w:val="5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2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7403A7">
              <w:rPr>
                <w:rFonts w:cs="Arial"/>
                <w:b w:val="0"/>
                <w:bCs/>
                <w:sz w:val="20"/>
              </w:rPr>
            </w:r>
            <w:r w:rsidR="007403A7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 Marketing und Vertrieb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F01C8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BF01C8" w:rsidRDefault="00BF01C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BF01C8" w:rsidRPr="00205631" w:rsidRDefault="00BF01C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A52837">
        <w:trPr>
          <w:cantSplit/>
          <w:trHeight w:hRule="exact" w:val="170"/>
        </w:trPr>
        <w:tc>
          <w:tcPr>
            <w:tcW w:w="177" w:type="dxa"/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:rsidTr="00BF2056">
        <w:trPr>
          <w:cantSplit/>
          <w:trHeight w:hRule="exact" w:val="8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bottom w:val="single" w:sz="4" w:space="0" w:color="auto"/>
            </w:tcBorders>
            <w:vAlign w:val="bottom"/>
          </w:tcPr>
          <w:p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A51DC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Thema der betrieblichen komplexen Fachaufgabe / des Reports: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:rsidTr="00950520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FC" w:rsidRPr="007B0C55" w:rsidRDefault="00684AFC" w:rsidP="00684A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28" w:name="Text74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950520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950520" w:rsidRDefault="0095052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950520" w:rsidRPr="00205631" w:rsidRDefault="0095052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EE29E4">
        <w:trPr>
          <w:cantSplit/>
          <w:trHeight w:hRule="exact" w:val="9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Tr="00EE29E4">
        <w:trPr>
          <w:cantSplit/>
          <w:trHeight w:hRule="exact" w:val="9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:rsidTr="00EE29E4">
        <w:trPr>
          <w:cantSplit/>
          <w:trHeight w:hRule="exact" w:val="90"/>
        </w:trPr>
        <w:tc>
          <w:tcPr>
            <w:tcW w:w="177" w:type="dxa"/>
            <w:vAlign w:val="bottom"/>
          </w:tcPr>
          <w:p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top w:val="single" w:sz="4" w:space="0" w:color="auto"/>
            </w:tcBorders>
            <w:vAlign w:val="bottom"/>
          </w:tcPr>
          <w:p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</w:tcPr>
          <w:p w:rsidR="00A45B39" w:rsidRPr="0013686F" w:rsidRDefault="00066281" w:rsidP="00764AE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versichere, die betriebliche Fachaufgabe se</w:t>
            </w:r>
            <w:r w:rsidR="007B3829">
              <w:rPr>
                <w:rFonts w:cs="Arial"/>
                <w:b w:val="0"/>
                <w:bCs/>
                <w:sz w:val="20"/>
              </w:rPr>
              <w:t>lbstständig durchgeführt und den</w:t>
            </w:r>
            <w:r>
              <w:rPr>
                <w:rFonts w:cs="Arial"/>
                <w:b w:val="0"/>
                <w:bCs/>
                <w:sz w:val="20"/>
              </w:rPr>
              <w:t xml:space="preserve"> Report persönlich erstellt zu haben. Des</w:t>
            </w:r>
            <w:r w:rsidR="00764AEB">
              <w:rPr>
                <w:rFonts w:cs="Arial"/>
                <w:b w:val="0"/>
                <w:bCs/>
                <w:sz w:val="20"/>
              </w:rPr>
              <w:t xml:space="preserve"> </w:t>
            </w:r>
            <w:r w:rsidR="00292037">
              <w:rPr>
                <w:rFonts w:cs="Arial"/>
                <w:b w:val="0"/>
                <w:bCs/>
                <w:sz w:val="20"/>
              </w:rPr>
              <w:t>W</w:t>
            </w:r>
            <w:r>
              <w:rPr>
                <w:rFonts w:cs="Arial"/>
                <w:b w:val="0"/>
                <w:bCs/>
                <w:sz w:val="20"/>
              </w:rPr>
              <w:t xml:space="preserve">eiteren versichere ich, weder Inhalte noch teilweise oder vollständige Passagen aus anderen Reporten übernommen </w:t>
            </w:r>
            <w:r w:rsidR="0049695C">
              <w:rPr>
                <w:rFonts w:cs="Arial"/>
                <w:b w:val="0"/>
                <w:bCs/>
                <w:sz w:val="20"/>
              </w:rPr>
              <w:t>zu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habe</w:t>
            </w:r>
            <w:r w:rsidR="0049695C">
              <w:rPr>
                <w:rFonts w:cs="Arial"/>
                <w:b w:val="0"/>
                <w:bCs/>
                <w:sz w:val="20"/>
              </w:rPr>
              <w:t>n,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49695C">
              <w:rPr>
                <w:rFonts w:cs="Arial"/>
                <w:b w:val="0"/>
                <w:bCs/>
                <w:sz w:val="20"/>
              </w:rPr>
              <w:t>die bei der prüfenden oder einer anderen IHK eingereicht wurden.</w:t>
            </w:r>
          </w:p>
        </w:tc>
        <w:tc>
          <w:tcPr>
            <w:tcW w:w="160" w:type="dxa"/>
            <w:gridSpan w:val="3"/>
            <w:vMerge w:val="restart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</w:tcPr>
          <w:p w:rsidR="00A45B39" w:rsidRPr="0013686F" w:rsidRDefault="00066281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bestätige, dass der/die o.g. Prüfungs</w:t>
            </w:r>
            <w:r w:rsidR="00ED4C3D">
              <w:rPr>
                <w:rFonts w:cs="Arial"/>
                <w:b w:val="0"/>
                <w:bCs/>
                <w:sz w:val="20"/>
              </w:rPr>
              <w:t>teilnehmer</w:t>
            </w:r>
            <w:r>
              <w:rPr>
                <w:rFonts w:cs="Arial"/>
                <w:b w:val="0"/>
                <w:bCs/>
                <w:sz w:val="20"/>
              </w:rPr>
              <w:t>/</w:t>
            </w:r>
            <w:r w:rsidR="007B3829">
              <w:rPr>
                <w:rFonts w:cs="Arial"/>
                <w:b w:val="0"/>
                <w:bCs/>
                <w:sz w:val="20"/>
              </w:rPr>
              <w:br/>
            </w:r>
            <w:r w:rsidR="00ED4C3D">
              <w:rPr>
                <w:rFonts w:cs="Arial"/>
                <w:b w:val="0"/>
                <w:bCs/>
                <w:sz w:val="20"/>
              </w:rPr>
              <w:t>Prüfungsteilnemer</w:t>
            </w:r>
            <w:r>
              <w:rPr>
                <w:rFonts w:cs="Arial"/>
                <w:b w:val="0"/>
                <w:bCs/>
                <w:sz w:val="20"/>
              </w:rPr>
              <w:t xml:space="preserve">in die </w:t>
            </w:r>
            <w:r w:rsidR="0049695C">
              <w:rPr>
                <w:rFonts w:cs="Arial"/>
                <w:b w:val="0"/>
                <w:bCs/>
                <w:sz w:val="20"/>
              </w:rPr>
              <w:t>betriebliche Fachaufgabe selbstständig durchgeführt und die Reporte persönlich erstellt hat.</w:t>
            </w: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9695C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13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A47051">
        <w:trPr>
          <w:cantSplit/>
          <w:trHeight w:hRule="exact" w:val="8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40" w:type="dxa"/>
            <w:gridSpan w:val="10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89" w:type="dxa"/>
            <w:gridSpan w:val="6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EE29E4">
        <w:trPr>
          <w:cantSplit/>
          <w:trHeight w:hRule="exact" w:val="8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EE29E4">
        <w:trPr>
          <w:cantSplit/>
          <w:trHeight w:hRule="exact" w:val="9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EE29E4">
        <w:trPr>
          <w:cantSplit/>
          <w:trHeight w:hRule="exact" w:val="9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BF2056">
        <w:trPr>
          <w:cantSplit/>
          <w:trHeight w:hRule="exact" w:val="111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  <w:tcBorders>
              <w:top w:val="single" w:sz="4" w:space="0" w:color="auto"/>
            </w:tcBorders>
          </w:tcPr>
          <w:p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 w:rsidRPr="008522F6">
              <w:rPr>
                <w:rFonts w:cs="Arial"/>
                <w:b w:val="0"/>
                <w:bCs/>
                <w:sz w:val="16"/>
                <w:szCs w:val="16"/>
              </w:rPr>
              <w:t>Ort</w:t>
            </w:r>
            <w:r w:rsidR="0074088C">
              <w:rPr>
                <w:rFonts w:cs="Arial"/>
                <w:b w:val="0"/>
                <w:bCs/>
                <w:sz w:val="16"/>
                <w:szCs w:val="16"/>
              </w:rPr>
              <w:t>,</w:t>
            </w:r>
            <w:r w:rsidRPr="008522F6">
              <w:rPr>
                <w:rFonts w:cs="Arial"/>
                <w:b w:val="0"/>
                <w:bCs/>
                <w:sz w:val="16"/>
                <w:szCs w:val="16"/>
              </w:rPr>
              <w:t xml:space="preserve"> Datum, </w:t>
            </w:r>
            <w:r w:rsidR="00066281">
              <w:rPr>
                <w:rFonts w:cs="Arial"/>
                <w:b w:val="0"/>
                <w:bCs/>
                <w:sz w:val="16"/>
                <w:szCs w:val="16"/>
              </w:rPr>
              <w:t>Unterschrift des Prüfungsteilnehmers</w:t>
            </w:r>
          </w:p>
        </w:tc>
        <w:tc>
          <w:tcPr>
            <w:tcW w:w="160" w:type="dxa"/>
            <w:gridSpan w:val="3"/>
            <w:vMerge w:val="restart"/>
          </w:tcPr>
          <w:p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67" w:type="dxa"/>
            <w:vMerge w:val="restart"/>
          </w:tcPr>
          <w:p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822" w:type="dxa"/>
            <w:gridSpan w:val="5"/>
            <w:vMerge w:val="restart"/>
            <w:tcBorders>
              <w:top w:val="single" w:sz="4" w:space="0" w:color="auto"/>
            </w:tcBorders>
          </w:tcPr>
          <w:p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Ort, Datum, </w:t>
            </w:r>
            <w:r w:rsidR="00066281" w:rsidRPr="008522F6">
              <w:rPr>
                <w:rFonts w:cs="Arial"/>
                <w:b w:val="0"/>
                <w:bCs/>
                <w:sz w:val="16"/>
                <w:szCs w:val="16"/>
              </w:rPr>
              <w:t>Unterschrift/Stempel des Ausbildungsbetriebes</w:t>
            </w: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:rsidTr="00EE29E4">
        <w:trPr>
          <w:cantSplit/>
          <w:trHeight w:hRule="exact" w:val="110"/>
        </w:trPr>
        <w:tc>
          <w:tcPr>
            <w:tcW w:w="177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9"/>
            <w:vAlign w:val="bottom"/>
          </w:tcPr>
          <w:p w:rsidR="00950520" w:rsidRPr="00A65B1D" w:rsidRDefault="00950520" w:rsidP="002751F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5" w:type="dxa"/>
            <w:gridSpan w:val="7"/>
            <w:vAlign w:val="bottom"/>
          </w:tcPr>
          <w:p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817004" w:rsidRPr="00817004" w:rsidRDefault="00817004">
      <w:pPr>
        <w:rPr>
          <w:sz w:val="12"/>
          <w:szCs w:val="12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83"/>
        <w:gridCol w:w="5529"/>
        <w:gridCol w:w="1559"/>
        <w:gridCol w:w="517"/>
      </w:tblGrid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:rsidR="00F30CDA" w:rsidRPr="00EC00A5" w:rsidRDefault="00F30CDA" w:rsidP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59" w:type="dxa"/>
            <w:vMerge w:val="restart"/>
          </w:tcPr>
          <w:p w:rsidR="00F30CDA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1 von 3</w:t>
            </w: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293477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vAlign w:val="bottom"/>
          </w:tcPr>
          <w:p w:rsidR="00F30CDA" w:rsidRPr="00EC00A5" w:rsidRDefault="008426F0" w:rsidP="00F30CD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Name,</w:t>
            </w:r>
            <w:r w:rsidR="00F30CDA">
              <w:rPr>
                <w:rFonts w:cs="Arial"/>
                <w:b w:val="0"/>
                <w:bCs/>
                <w:sz w:val="20"/>
              </w:rPr>
              <w:t xml:space="preserve"> Vorname</w:t>
            </w:r>
          </w:p>
        </w:tc>
        <w:tc>
          <w:tcPr>
            <w:tcW w:w="708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2210B3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293477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08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bookmarkStart w:id="29" w:name="Text88"/>
        <w:tc>
          <w:tcPr>
            <w:tcW w:w="9072" w:type="dxa"/>
            <w:gridSpan w:val="4"/>
            <w:vMerge w:val="restart"/>
          </w:tcPr>
          <w:p w:rsidR="000A7632" w:rsidRPr="000A7632" w:rsidRDefault="008426F0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/>
                  <w:textInput/>
                </w:ffData>
              </w:fldChar>
            </w:r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59" w:type="dxa"/>
            <w:vMerge w:val="restart"/>
          </w:tcPr>
          <w:p w:rsidR="00E71566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2 von 3</w:t>
            </w: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877DB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E71566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E71566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2210B3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:rsidR="00E71566" w:rsidRDefault="00FC3CE9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</w:instrText>
            </w:r>
            <w:bookmarkStart w:id="30" w:name="Text89"/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0"/>
          </w:p>
          <w:p w:rsidR="00BF2056" w:rsidRDefault="00BF2056" w:rsidP="00BF2056"/>
          <w:p w:rsidR="00BF2056" w:rsidRPr="00BF2056" w:rsidRDefault="00BF2056" w:rsidP="00BF2056"/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EE29E4">
        <w:trPr>
          <w:cantSplit/>
          <w:trHeight w:hRule="exact" w:val="8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EE29E4">
        <w:trPr>
          <w:cantSplit/>
          <w:trHeight w:hRule="exact" w:val="8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EE29E4">
        <w:trPr>
          <w:cantSplit/>
          <w:trHeight w:hRule="exact" w:val="8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EE29E4">
        <w:trPr>
          <w:cantSplit/>
          <w:trHeight w:hRule="exact" w:val="8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BF2056">
        <w:trPr>
          <w:cantSplit/>
          <w:trHeight w:hRule="exact" w:val="413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59" w:type="dxa"/>
            <w:vMerge w:val="restart"/>
          </w:tcPr>
          <w:p w:rsidR="00717029" w:rsidRPr="00EC00A5" w:rsidRDefault="00717029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3</w:t>
            </w:r>
            <w:r w:rsidR="005638D4">
              <w:rPr>
                <w:rFonts w:cs="Arial"/>
                <w:b w:val="0"/>
                <w:bCs/>
                <w:sz w:val="20"/>
              </w:rPr>
              <w:t xml:space="preserve"> von 3</w:t>
            </w: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1C14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717029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717029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2210B3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:rsidR="00717029" w:rsidRPr="00817004" w:rsidRDefault="00817004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2210B3">
        <w:trPr>
          <w:cantSplit/>
          <w:trHeight w:hRule="exact" w:val="8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2210B3">
        <w:trPr>
          <w:cantSplit/>
          <w:trHeight w:hRule="exact" w:val="8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F85F14" w:rsidRPr="00A51DC8" w:rsidRDefault="00F85F14" w:rsidP="002210B3">
      <w:pPr>
        <w:rPr>
          <w:rFonts w:cs="Arial"/>
          <w:sz w:val="12"/>
          <w:szCs w:val="12"/>
        </w:rPr>
      </w:pPr>
    </w:p>
    <w:sectPr w:rsidR="00F85F14" w:rsidRPr="00A51DC8" w:rsidSect="00760B5C">
      <w:headerReference w:type="default" r:id="rId11"/>
      <w:type w:val="continuous"/>
      <w:pgSz w:w="11907" w:h="16840" w:code="9"/>
      <w:pgMar w:top="510" w:right="680" w:bottom="301" w:left="680" w:header="510" w:footer="284" w:gutter="0"/>
      <w:paperSrc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5C" w:rsidRDefault="00760B5C">
      <w:r>
        <w:separator/>
      </w:r>
    </w:p>
  </w:endnote>
  <w:endnote w:type="continuationSeparator" w:id="0">
    <w:p w:rsidR="00760B5C" w:rsidRDefault="0076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5C" w:rsidRDefault="00760B5C">
      <w:r>
        <w:separator/>
      </w:r>
    </w:p>
  </w:footnote>
  <w:footnote w:type="continuationSeparator" w:id="0">
    <w:p w:rsidR="00760B5C" w:rsidRDefault="0076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5C" w:rsidRPr="00817004" w:rsidRDefault="00760B5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5pt;height:9.75pt;visibility:visible;mso-wrap-style:square" o:bullet="t">
        <v:imagedata r:id="rId1" o:title=""/>
      </v:shape>
    </w:pict>
  </w:numPicBullet>
  <w:abstractNum w:abstractNumId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A3101"/>
    <w:rsid w:val="000A57E7"/>
    <w:rsid w:val="000A6F2A"/>
    <w:rsid w:val="000A7632"/>
    <w:rsid w:val="000D3999"/>
    <w:rsid w:val="000D43E2"/>
    <w:rsid w:val="000D5BD2"/>
    <w:rsid w:val="000E5BF8"/>
    <w:rsid w:val="0011302F"/>
    <w:rsid w:val="00124243"/>
    <w:rsid w:val="0013686F"/>
    <w:rsid w:val="00143BB6"/>
    <w:rsid w:val="00150D98"/>
    <w:rsid w:val="00151631"/>
    <w:rsid w:val="00171BA4"/>
    <w:rsid w:val="00176FD4"/>
    <w:rsid w:val="00193A0D"/>
    <w:rsid w:val="001B0560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210B3"/>
    <w:rsid w:val="0023021E"/>
    <w:rsid w:val="002371E7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2E06E2"/>
    <w:rsid w:val="00306CF7"/>
    <w:rsid w:val="00310F3A"/>
    <w:rsid w:val="00313BE9"/>
    <w:rsid w:val="00315410"/>
    <w:rsid w:val="003524BA"/>
    <w:rsid w:val="0036274F"/>
    <w:rsid w:val="00366B73"/>
    <w:rsid w:val="00367214"/>
    <w:rsid w:val="003674A3"/>
    <w:rsid w:val="00367F58"/>
    <w:rsid w:val="00382059"/>
    <w:rsid w:val="00386BEF"/>
    <w:rsid w:val="003B0F71"/>
    <w:rsid w:val="003D5E70"/>
    <w:rsid w:val="003E39F1"/>
    <w:rsid w:val="003F0F82"/>
    <w:rsid w:val="004170AD"/>
    <w:rsid w:val="00422912"/>
    <w:rsid w:val="00444E45"/>
    <w:rsid w:val="00457E5E"/>
    <w:rsid w:val="00461E01"/>
    <w:rsid w:val="0046216F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7915"/>
    <w:rsid w:val="00550CB5"/>
    <w:rsid w:val="00555378"/>
    <w:rsid w:val="005638D4"/>
    <w:rsid w:val="00570D53"/>
    <w:rsid w:val="00585036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7C47"/>
    <w:rsid w:val="006164E6"/>
    <w:rsid w:val="00630633"/>
    <w:rsid w:val="006357AF"/>
    <w:rsid w:val="00641CA6"/>
    <w:rsid w:val="00645F7E"/>
    <w:rsid w:val="006518B3"/>
    <w:rsid w:val="006554BB"/>
    <w:rsid w:val="006574F1"/>
    <w:rsid w:val="00675409"/>
    <w:rsid w:val="00684AFC"/>
    <w:rsid w:val="006C72DB"/>
    <w:rsid w:val="006D1BAD"/>
    <w:rsid w:val="006E37FB"/>
    <w:rsid w:val="006E639A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3A7"/>
    <w:rsid w:val="0074088C"/>
    <w:rsid w:val="007524E9"/>
    <w:rsid w:val="007527D9"/>
    <w:rsid w:val="007565A0"/>
    <w:rsid w:val="00760B14"/>
    <w:rsid w:val="00760B5C"/>
    <w:rsid w:val="00763D4D"/>
    <w:rsid w:val="00764AEB"/>
    <w:rsid w:val="007A447D"/>
    <w:rsid w:val="007A5FC2"/>
    <w:rsid w:val="007B0C55"/>
    <w:rsid w:val="007B3829"/>
    <w:rsid w:val="007C01F3"/>
    <w:rsid w:val="007C1569"/>
    <w:rsid w:val="007F0D34"/>
    <w:rsid w:val="007F257F"/>
    <w:rsid w:val="007F4EF9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477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B52E2"/>
    <w:rsid w:val="009C1BE1"/>
    <w:rsid w:val="009C5AA6"/>
    <w:rsid w:val="009D234C"/>
    <w:rsid w:val="009F1679"/>
    <w:rsid w:val="009F318E"/>
    <w:rsid w:val="00A000CB"/>
    <w:rsid w:val="00A0045D"/>
    <w:rsid w:val="00A30C78"/>
    <w:rsid w:val="00A40AC9"/>
    <w:rsid w:val="00A44A85"/>
    <w:rsid w:val="00A45B39"/>
    <w:rsid w:val="00A47051"/>
    <w:rsid w:val="00A51DC8"/>
    <w:rsid w:val="00A52837"/>
    <w:rsid w:val="00A52E42"/>
    <w:rsid w:val="00A65B1D"/>
    <w:rsid w:val="00A73070"/>
    <w:rsid w:val="00A76808"/>
    <w:rsid w:val="00A92C44"/>
    <w:rsid w:val="00AB6B19"/>
    <w:rsid w:val="00AC2B1F"/>
    <w:rsid w:val="00AC3763"/>
    <w:rsid w:val="00AC72A0"/>
    <w:rsid w:val="00AC77E1"/>
    <w:rsid w:val="00AE4C17"/>
    <w:rsid w:val="00B21F80"/>
    <w:rsid w:val="00B2358B"/>
    <w:rsid w:val="00B37934"/>
    <w:rsid w:val="00B53C5B"/>
    <w:rsid w:val="00B54B90"/>
    <w:rsid w:val="00B55229"/>
    <w:rsid w:val="00B67E1A"/>
    <w:rsid w:val="00B67FEC"/>
    <w:rsid w:val="00B7399B"/>
    <w:rsid w:val="00B8297E"/>
    <w:rsid w:val="00B96CEB"/>
    <w:rsid w:val="00BA2EBA"/>
    <w:rsid w:val="00BB5541"/>
    <w:rsid w:val="00BD3A26"/>
    <w:rsid w:val="00BF01C8"/>
    <w:rsid w:val="00BF038C"/>
    <w:rsid w:val="00BF0EB2"/>
    <w:rsid w:val="00BF2056"/>
    <w:rsid w:val="00BF4EB1"/>
    <w:rsid w:val="00BF4F6D"/>
    <w:rsid w:val="00C00124"/>
    <w:rsid w:val="00C21D8C"/>
    <w:rsid w:val="00C24F64"/>
    <w:rsid w:val="00C32548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5160"/>
    <w:rsid w:val="00CA3222"/>
    <w:rsid w:val="00CA5291"/>
    <w:rsid w:val="00CB1DA1"/>
    <w:rsid w:val="00CC7D69"/>
    <w:rsid w:val="00CD4EFB"/>
    <w:rsid w:val="00CE730D"/>
    <w:rsid w:val="00D03F4A"/>
    <w:rsid w:val="00D1181A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C00A5"/>
    <w:rsid w:val="00ED4C3D"/>
    <w:rsid w:val="00ED53EC"/>
    <w:rsid w:val="00ED713F"/>
    <w:rsid w:val="00EE29E4"/>
    <w:rsid w:val="00EE6AA6"/>
    <w:rsid w:val="00EE6DEE"/>
    <w:rsid w:val="00EE7DA9"/>
    <w:rsid w:val="00EF59F1"/>
    <w:rsid w:val="00EF64D1"/>
    <w:rsid w:val="00EF6C1E"/>
    <w:rsid w:val="00F070F7"/>
    <w:rsid w:val="00F13965"/>
    <w:rsid w:val="00F16AF7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E0A5F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link w:val="berschrift9Zchn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FuzeileZchn">
    <w:name w:val="Fußzeile Zchn"/>
    <w:basedOn w:val="Absatz-Standardschriftart"/>
    <w:link w:val="Fuzeile"/>
    <w:rsid w:val="00F16AF7"/>
    <w:rPr>
      <w:rFonts w:ascii="Arial" w:hAnsi="Arial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B54B90"/>
    <w:rPr>
      <w:rFonts w:ascii="Agfa Rotis Sans Serif" w:hAnsi="Agfa Rotis Sans Serif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54B90"/>
    <w:rPr>
      <w:rFonts w:ascii="Arial" w:hAnsi="Arial"/>
      <w:b/>
      <w:bCs/>
      <w:noProof/>
      <w:sz w:val="14"/>
    </w:rPr>
  </w:style>
  <w:style w:type="character" w:styleId="Hyperlink">
    <w:name w:val="Hyperlink"/>
    <w:basedOn w:val="Absatz-Standardschriftart"/>
    <w:uiPriority w:val="99"/>
    <w:unhideWhenUsed/>
    <w:rsid w:val="0042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link w:val="berschrift9Zchn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FuzeileZchn">
    <w:name w:val="Fußzeile Zchn"/>
    <w:basedOn w:val="Absatz-Standardschriftart"/>
    <w:link w:val="Fuzeile"/>
    <w:rsid w:val="00F16AF7"/>
    <w:rPr>
      <w:rFonts w:ascii="Arial" w:hAnsi="Arial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B54B90"/>
    <w:rPr>
      <w:rFonts w:ascii="Agfa Rotis Sans Serif" w:hAnsi="Agfa Rotis Sans Serif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54B90"/>
    <w:rPr>
      <w:rFonts w:ascii="Arial" w:hAnsi="Arial"/>
      <w:b/>
      <w:bCs/>
      <w:noProof/>
      <w:sz w:val="14"/>
    </w:rPr>
  </w:style>
  <w:style w:type="character" w:styleId="Hyperlink">
    <w:name w:val="Hyperlink"/>
    <w:basedOn w:val="Absatz-Standardschriftart"/>
    <w:uiPriority w:val="99"/>
    <w:unhideWhenUsed/>
    <w:rsid w:val="0042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hk-emden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152B-F845-4A65-A0DB-F240E4F5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97049F67</Template>
  <TotalTime>0</TotalTime>
  <Pages>4</Pages>
  <Words>258</Words>
  <Characters>4234</Characters>
  <Application>Microsoft Office Word</Application>
  <DocSecurity>0</DocSecurity>
  <Lines>35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4484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Cramer, Tina</cp:lastModifiedBy>
  <cp:revision>6</cp:revision>
  <cp:lastPrinted>2015-12-11T08:58:00Z</cp:lastPrinted>
  <dcterms:created xsi:type="dcterms:W3CDTF">2015-12-11T09:53:00Z</dcterms:created>
  <dcterms:modified xsi:type="dcterms:W3CDTF">2015-12-11T09:57:00Z</dcterms:modified>
</cp:coreProperties>
</file>