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4128" w14:textId="77777777" w:rsidR="00DC1ED8" w:rsidRDefault="00DC1ED8">
      <w:pPr>
        <w:ind w:firstLine="708"/>
        <w:jc w:val="right"/>
        <w:rPr>
          <w:rFonts w:ascii="Arial" w:hAnsi="Arial"/>
          <w:u w:val="single"/>
        </w:rPr>
      </w:pPr>
      <w:r>
        <w:rPr>
          <w:rFonts w:ascii="Arial" w:hAnsi="Arial"/>
          <w:i/>
          <w:iCs/>
          <w:sz w:val="18"/>
          <w:u w:val="single"/>
        </w:rPr>
        <w:t>Bitte in 3-facher Ausfertigung einreichen!!</w:t>
      </w:r>
    </w:p>
    <w:p w14:paraId="30A46DE1" w14:textId="77777777" w:rsidR="00DC1ED8" w:rsidRDefault="00DC1ED8">
      <w:pPr>
        <w:rPr>
          <w:rFonts w:ascii="Arial" w:hAnsi="Arial"/>
        </w:rPr>
      </w:pPr>
    </w:p>
    <w:p w14:paraId="2F181C1E" w14:textId="77777777" w:rsidR="00DC1ED8" w:rsidRDefault="00DC1ED8">
      <w:pPr>
        <w:rPr>
          <w:rFonts w:ascii="Arial" w:hAnsi="Arial"/>
        </w:rPr>
      </w:pPr>
    </w:p>
    <w:p w14:paraId="4AFB7A66" w14:textId="77777777" w:rsidR="00DC1ED8" w:rsidRDefault="00DC1ED8">
      <w:pPr>
        <w:pStyle w:val="berschrift1"/>
        <w:jc w:val="center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Zusatzvereinbarung zum Berufsausbildungsvertrag</w:t>
      </w:r>
    </w:p>
    <w:p w14:paraId="2C936A2E" w14:textId="77777777" w:rsidR="00DC1ED8" w:rsidRDefault="00DC1ED8">
      <w:pPr>
        <w:jc w:val="center"/>
        <w:rPr>
          <w:rFonts w:ascii="Arial" w:hAnsi="Arial"/>
        </w:rPr>
      </w:pPr>
    </w:p>
    <w:p w14:paraId="2E5D395C" w14:textId="77777777" w:rsidR="00DC1ED8" w:rsidRDefault="00DC1ED8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im Ausbildungsberuf</w:t>
      </w:r>
    </w:p>
    <w:p w14:paraId="496E3F4F" w14:textId="77777777" w:rsidR="00DC1ED8" w:rsidRDefault="00DC1ED8">
      <w:pPr>
        <w:jc w:val="center"/>
        <w:rPr>
          <w:rFonts w:ascii="Arial" w:hAnsi="Arial"/>
        </w:rPr>
      </w:pPr>
    </w:p>
    <w:p w14:paraId="257F9F14" w14:textId="77777777" w:rsidR="00DC1ED8" w:rsidRDefault="00DC1ED8">
      <w:pPr>
        <w:pStyle w:val="berschrift2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Kaufmann/-frau für Versicherungen und Finanzen</w:t>
      </w:r>
    </w:p>
    <w:p w14:paraId="2C0692E4" w14:textId="77777777" w:rsidR="00DC1ED8" w:rsidRDefault="00DC1ED8">
      <w:pPr>
        <w:rPr>
          <w:rFonts w:ascii="Arial" w:hAnsi="Arial"/>
          <w:sz w:val="16"/>
        </w:rPr>
      </w:pPr>
    </w:p>
    <w:p w14:paraId="133DF964" w14:textId="77777777" w:rsidR="00DC1ED8" w:rsidRDefault="00DC1ED8">
      <w:pPr>
        <w:pStyle w:val="berschrift3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der/dem</w:t>
      </w:r>
    </w:p>
    <w:p w14:paraId="4B952C85" w14:textId="77777777" w:rsidR="00DC1ED8" w:rsidRDefault="00DC1ED8">
      <w:pPr>
        <w:rPr>
          <w:rFonts w:ascii="Arial" w:hAnsi="Arial"/>
          <w:sz w:val="16"/>
        </w:rPr>
      </w:pPr>
    </w:p>
    <w:p w14:paraId="34D9D730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Ausbildungsbetrieb: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single"/>
        </w:rPr>
        <w:t>Auszubildenden:</w:t>
      </w:r>
    </w:p>
    <w:p w14:paraId="2421235B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  <w:b/>
          <w:sz w:val="24"/>
          <w:u w:val="single"/>
        </w:rPr>
      </w:pPr>
    </w:p>
    <w:p w14:paraId="26562883" w14:textId="77777777" w:rsidR="00DC1ED8" w:rsidRDefault="00DC1ED8">
      <w:pPr>
        <w:pStyle w:val="berschrift4"/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ind w:firstLine="0"/>
        <w:rPr>
          <w:rFonts w:ascii="Arial" w:hAnsi="Arial"/>
          <w:sz w:val="22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32"/>
        </w:rPr>
        <w:t>................................</w:t>
      </w:r>
    </w:p>
    <w:p w14:paraId="525CE3E2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Vorname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14:paraId="509F3B14" w14:textId="77777777" w:rsidR="00DC1ED8" w:rsidRDefault="00DC1ED8">
      <w:pPr>
        <w:pBdr>
          <w:top w:val="single" w:sz="4" w:space="9" w:color="auto"/>
          <w:left w:val="single" w:sz="4" w:space="4" w:color="auto"/>
          <w:bottom w:val="single" w:sz="4" w:space="15" w:color="auto"/>
          <w:right w:val="single" w:sz="4" w:space="8" w:color="auto"/>
        </w:pBdr>
        <w:rPr>
          <w:rFonts w:ascii="Arial" w:hAnsi="Arial"/>
        </w:rPr>
      </w:pPr>
      <w:r>
        <w:rPr>
          <w:rFonts w:ascii="Arial" w:hAnsi="Arial"/>
          <w:sz w:val="32"/>
        </w:rPr>
        <w:t>............................................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22"/>
        </w:rPr>
        <w:t>Ausbildungsbeginn</w:t>
      </w:r>
      <w:r>
        <w:rPr>
          <w:rFonts w:ascii="Arial" w:hAnsi="Arial"/>
        </w:rPr>
        <w:tab/>
      </w:r>
      <w:r>
        <w:rPr>
          <w:rFonts w:ascii="Arial" w:hAnsi="Arial"/>
          <w:sz w:val="32"/>
        </w:rPr>
        <w:t>................................</w:t>
      </w:r>
    </w:p>
    <w:p w14:paraId="07AA5047" w14:textId="77777777" w:rsidR="00DC1ED8" w:rsidRDefault="00DC1ED8">
      <w:pPr>
        <w:jc w:val="both"/>
        <w:rPr>
          <w:rFonts w:ascii="Arial" w:hAnsi="Arial"/>
          <w:sz w:val="18"/>
        </w:rPr>
      </w:pPr>
    </w:p>
    <w:p w14:paraId="2BD65763" w14:textId="77777777" w:rsidR="00DC1ED8" w:rsidRDefault="00DC1ED8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Die Ausbildung wird gemäß dem Ausbildungsberufsbild Kaufmann/-frau für Versicherungen und Finanzen der Verordnung über die Berufsausbildung vom </w:t>
      </w:r>
      <w:r w:rsidR="00672D45">
        <w:rPr>
          <w:rFonts w:ascii="Arial" w:hAnsi="Arial"/>
          <w:sz w:val="18"/>
        </w:rPr>
        <w:t>27</w:t>
      </w:r>
      <w:r>
        <w:rPr>
          <w:rFonts w:ascii="Arial" w:hAnsi="Arial"/>
          <w:sz w:val="18"/>
        </w:rPr>
        <w:t xml:space="preserve">. </w:t>
      </w:r>
      <w:r w:rsidR="00672D45">
        <w:rPr>
          <w:rFonts w:ascii="Arial" w:hAnsi="Arial"/>
          <w:sz w:val="18"/>
        </w:rPr>
        <w:t>Mai</w:t>
      </w:r>
      <w:r>
        <w:rPr>
          <w:rFonts w:ascii="Arial" w:hAnsi="Arial"/>
          <w:sz w:val="18"/>
        </w:rPr>
        <w:t xml:space="preserve"> 2014, BGBl Teil 1 Nr. 24 vom 13. Juni 2014, in Kraft getreten am 1. August 2014, durchgeführt.</w:t>
      </w:r>
    </w:p>
    <w:p w14:paraId="58E32F27" w14:textId="77777777" w:rsidR="00DC1ED8" w:rsidRDefault="00DC1ED8">
      <w:pPr>
        <w:pStyle w:val="Textkrper2"/>
        <w:rPr>
          <w:rFonts w:ascii="Arial" w:hAnsi="Arial"/>
          <w:sz w:val="17"/>
        </w:rPr>
      </w:pPr>
    </w:p>
    <w:p w14:paraId="1E94E23B" w14:textId="77777777" w:rsidR="00DC1ED8" w:rsidRDefault="00DC1ED8" w:rsidP="00DC1ED8">
      <w:pPr>
        <w:pStyle w:val="Textkrper2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Gemäß § 4 dieser Verordnung</w:t>
      </w:r>
    </w:p>
    <w:p w14:paraId="50B7BCF6" w14:textId="77777777" w:rsidR="00DC1ED8" w:rsidRDefault="00DC1ED8" w:rsidP="00DC1ED8">
      <w:pPr>
        <w:pStyle w:val="Textkrper2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werden als Wahlqualifikationseinheiten festgelegt:</w:t>
      </w:r>
    </w:p>
    <w:p w14:paraId="33D906CE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27E6D3B8" w14:textId="77777777" w:rsidR="00DC1ED8" w:rsidRDefault="00DC1ED8" w:rsidP="00DC1ED8">
      <w:pPr>
        <w:pStyle w:val="Textkrper2"/>
        <w:jc w:val="lef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Wahlqualifikation (FR Versicherungen):</w:t>
      </w:r>
      <w:r w:rsidRPr="00342E2F">
        <w:rPr>
          <w:rFonts w:ascii="Arial" w:hAnsi="Arial"/>
          <w:b/>
        </w:rPr>
        <w:t xml:space="preserve">  </w:t>
      </w:r>
      <w:r w:rsidR="00342E2F" w:rsidRPr="00342E2F">
        <w:rPr>
          <w:rFonts w:ascii="Arial" w:hAnsi="Arial"/>
          <w:b/>
        </w:rPr>
        <w:t xml:space="preserve">   </w:t>
      </w:r>
      <w:r>
        <w:rPr>
          <w:rFonts w:ascii="Arial" w:hAnsi="Arial"/>
          <w:b/>
          <w:u w:val="single"/>
        </w:rPr>
        <w:t>Wahlqualifikation (FR Finanzberatung</w:t>
      </w:r>
      <w:r w:rsidR="00342E2F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>:</w:t>
      </w:r>
    </w:p>
    <w:p w14:paraId="5D550D3D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22E9BD5F" w14:textId="77777777" w:rsidR="00DC1ED8" w:rsidRDefault="00DC1ED8" w:rsidP="00DC1ED8">
      <w:pPr>
        <w:pStyle w:val="Textkrper2"/>
        <w:jc w:val="left"/>
        <w:rPr>
          <w:rFonts w:ascii="Arial" w:hAnsi="Arial"/>
          <w:sz w:val="16"/>
        </w:rPr>
      </w:pPr>
      <w:r>
        <w:rPr>
          <w:rFonts w:ascii="Arial" w:hAnsi="Arial"/>
          <w:sz w:val="17"/>
        </w:rPr>
        <w:t>(</w:t>
      </w:r>
      <w:r>
        <w:rPr>
          <w:rFonts w:ascii="Arial" w:hAnsi="Arial"/>
          <w:b/>
          <w:bCs/>
          <w:sz w:val="17"/>
        </w:rPr>
        <w:t>zwei</w:t>
      </w:r>
      <w:r>
        <w:rPr>
          <w:rFonts w:ascii="Arial" w:hAnsi="Arial"/>
          <w:sz w:val="17"/>
        </w:rPr>
        <w:t xml:space="preserve"> von den acht genannten </w:t>
      </w:r>
      <w:r>
        <w:rPr>
          <w:rFonts w:ascii="Arial" w:hAnsi="Arial"/>
          <w:b/>
          <w:sz w:val="17"/>
        </w:rPr>
        <w:t>auswählen und ankreuzen</w:t>
      </w:r>
      <w:r>
        <w:rPr>
          <w:rFonts w:ascii="Arial" w:hAnsi="Arial"/>
          <w:sz w:val="17"/>
        </w:rPr>
        <w:t>)</w:t>
      </w:r>
      <w:r w:rsidR="00342E2F">
        <w:rPr>
          <w:rFonts w:ascii="Arial" w:hAnsi="Arial"/>
          <w:sz w:val="17"/>
        </w:rPr>
        <w:t xml:space="preserve">       (</w:t>
      </w:r>
      <w:r w:rsidR="00342E2F">
        <w:rPr>
          <w:rFonts w:ascii="Arial" w:hAnsi="Arial"/>
          <w:b/>
          <w:bCs/>
          <w:sz w:val="17"/>
        </w:rPr>
        <w:t>zwei</w:t>
      </w:r>
      <w:r w:rsidR="00342E2F">
        <w:rPr>
          <w:rFonts w:ascii="Arial" w:hAnsi="Arial"/>
          <w:sz w:val="17"/>
        </w:rPr>
        <w:t xml:space="preserve"> von den vier genannten </w:t>
      </w:r>
      <w:r w:rsidR="00342E2F">
        <w:rPr>
          <w:rFonts w:ascii="Arial" w:hAnsi="Arial"/>
          <w:b/>
          <w:sz w:val="17"/>
        </w:rPr>
        <w:t>auswählen und ankreuzen</w:t>
      </w:r>
      <w:r w:rsidR="00342E2F">
        <w:rPr>
          <w:rFonts w:ascii="Arial" w:hAnsi="Arial"/>
          <w:sz w:val="17"/>
        </w:rPr>
        <w:t>)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DC1ED8" w14:paraId="71D16494" w14:textId="77777777" w:rsidTr="00DC1ED8">
        <w:trPr>
          <w:trHeight w:val="411"/>
        </w:trPr>
        <w:tc>
          <w:tcPr>
            <w:tcW w:w="4536" w:type="dxa"/>
            <w:vAlign w:val="center"/>
          </w:tcPr>
          <w:p w14:paraId="7C12A1AD" w14:textId="77777777" w:rsidR="00DC1ED8" w:rsidRDefault="00DC1ED8" w:rsidP="00DC1ED8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Kundengewinnung und Bestandsausbau</w:t>
            </w:r>
          </w:p>
        </w:tc>
      </w:tr>
      <w:tr w:rsidR="00DC1ED8" w14:paraId="1AA24AB5" w14:textId="77777777" w:rsidTr="00DC1ED8">
        <w:trPr>
          <w:trHeight w:val="411"/>
        </w:trPr>
        <w:tc>
          <w:tcPr>
            <w:tcW w:w="4536" w:type="dxa"/>
            <w:vAlign w:val="center"/>
          </w:tcPr>
          <w:p w14:paraId="3D30F7E1" w14:textId="60086AEF" w:rsidR="00DC1ED8" w:rsidRDefault="00DC1ED8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>Marketing</w:t>
            </w:r>
          </w:p>
        </w:tc>
      </w:tr>
      <w:tr w:rsidR="00DC1ED8" w14:paraId="62B4856B" w14:textId="77777777" w:rsidTr="00DC1ED8">
        <w:trPr>
          <w:trHeight w:val="412"/>
        </w:trPr>
        <w:tc>
          <w:tcPr>
            <w:tcW w:w="4536" w:type="dxa"/>
            <w:vAlign w:val="center"/>
          </w:tcPr>
          <w:p w14:paraId="72ECC74C" w14:textId="7074F8B9" w:rsidR="00966BF7" w:rsidRDefault="00DC1ED8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</w:t>
            </w:r>
            <w:r w:rsidR="00966BF7">
              <w:rPr>
                <w:rFonts w:ascii="Arial" w:hAnsi="Arial"/>
                <w:sz w:val="22"/>
              </w:rPr>
              <w:t xml:space="preserve"> </w:t>
            </w:r>
            <w:r w:rsidR="00966BF7">
              <w:rPr>
                <w:rFonts w:ascii="Arial" w:hAnsi="Arial"/>
                <w:sz w:val="22"/>
              </w:rPr>
              <w:t xml:space="preserve">Steuerung u. Verkaufsförderung in der  </w:t>
            </w:r>
          </w:p>
          <w:p w14:paraId="535799CF" w14:textId="75484466" w:rsidR="00DC1ED8" w:rsidRDefault="00966BF7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Vertriebseinheit</w:t>
            </w:r>
          </w:p>
        </w:tc>
      </w:tr>
      <w:tr w:rsidR="00DC1ED8" w14:paraId="57C1FED6" w14:textId="77777777" w:rsidTr="00DC1ED8">
        <w:trPr>
          <w:trHeight w:val="411"/>
        </w:trPr>
        <w:tc>
          <w:tcPr>
            <w:tcW w:w="4536" w:type="dxa"/>
            <w:vAlign w:val="center"/>
          </w:tcPr>
          <w:p w14:paraId="4475015C" w14:textId="3D223613" w:rsidR="00DC1ED8" w:rsidRDefault="00DC1ED8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 xml:space="preserve"> </w:t>
            </w:r>
            <w:r w:rsidR="00966BF7">
              <w:rPr>
                <w:rFonts w:ascii="Arial" w:hAnsi="Arial"/>
                <w:sz w:val="22"/>
              </w:rPr>
              <w:t>Risikomanagement</w:t>
            </w:r>
          </w:p>
        </w:tc>
      </w:tr>
      <w:tr w:rsidR="00DC1ED8" w14:paraId="39BAA10F" w14:textId="77777777" w:rsidTr="00DC1ED8">
        <w:trPr>
          <w:trHeight w:val="412"/>
        </w:trPr>
        <w:tc>
          <w:tcPr>
            <w:tcW w:w="4536" w:type="dxa"/>
            <w:vAlign w:val="center"/>
          </w:tcPr>
          <w:p w14:paraId="6037A42A" w14:textId="77777777" w:rsidR="00966BF7" w:rsidRDefault="00DC1ED8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>Vertrieb von Produkten der betriebl</w:t>
            </w:r>
            <w:r w:rsidR="00966BF7">
              <w:rPr>
                <w:rFonts w:ascii="Arial" w:hAnsi="Arial"/>
                <w:sz w:val="22"/>
              </w:rPr>
              <w:t>i</w:t>
            </w:r>
            <w:r w:rsidR="00966BF7">
              <w:rPr>
                <w:rFonts w:ascii="Arial" w:hAnsi="Arial"/>
                <w:sz w:val="22"/>
              </w:rPr>
              <w:t>chen</w:t>
            </w:r>
            <w:r w:rsidR="00966BF7">
              <w:rPr>
                <w:rFonts w:ascii="Arial" w:hAnsi="Arial"/>
                <w:sz w:val="22"/>
              </w:rPr>
              <w:t xml:space="preserve">  </w:t>
            </w:r>
          </w:p>
          <w:p w14:paraId="491B5C8E" w14:textId="74FBCB4C" w:rsidR="00DC1ED8" w:rsidRDefault="00966BF7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t>Altersvorsorge *</w:t>
            </w:r>
          </w:p>
        </w:tc>
      </w:tr>
      <w:tr w:rsidR="00DC1ED8" w14:paraId="651A6FCF" w14:textId="77777777" w:rsidTr="00DC1ED8">
        <w:trPr>
          <w:trHeight w:val="411"/>
        </w:trPr>
        <w:tc>
          <w:tcPr>
            <w:tcW w:w="4536" w:type="dxa"/>
            <w:vAlign w:val="center"/>
          </w:tcPr>
          <w:p w14:paraId="1A6D3004" w14:textId="04D0C95E" w:rsidR="00966BF7" w:rsidRDefault="00DC1ED8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 xml:space="preserve"> </w:t>
            </w:r>
            <w:r w:rsidR="00966BF7">
              <w:rPr>
                <w:rFonts w:ascii="Arial" w:hAnsi="Arial"/>
                <w:sz w:val="22"/>
              </w:rPr>
              <w:t>Vertrieb von Versicherungsprodukten</w:t>
            </w:r>
          </w:p>
          <w:p w14:paraId="47C17E63" w14:textId="58C9D36B" w:rsidR="00DC1ED8" w:rsidRDefault="00966BF7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für Gewerbekunden *</w:t>
            </w:r>
          </w:p>
        </w:tc>
      </w:tr>
      <w:tr w:rsidR="00DC1ED8" w14:paraId="35450A5D" w14:textId="77777777" w:rsidTr="00DC1ED8">
        <w:trPr>
          <w:trHeight w:val="412"/>
        </w:trPr>
        <w:tc>
          <w:tcPr>
            <w:tcW w:w="4536" w:type="dxa"/>
            <w:vAlign w:val="center"/>
          </w:tcPr>
          <w:p w14:paraId="46A817EE" w14:textId="45D875DC" w:rsidR="00966BF7" w:rsidRDefault="00DC1ED8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 xml:space="preserve">Optimierung von Kundenbeziehungen &amp; </w:t>
            </w:r>
          </w:p>
          <w:p w14:paraId="42403BDB" w14:textId="39AAD975" w:rsidR="00DC1ED8" w:rsidRDefault="00966BF7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Versicherungsbeständen</w:t>
            </w:r>
          </w:p>
        </w:tc>
      </w:tr>
      <w:tr w:rsidR="00DC1ED8" w14:paraId="256D6434" w14:textId="77777777" w:rsidTr="00DC1ED8">
        <w:trPr>
          <w:trHeight w:val="412"/>
        </w:trPr>
        <w:tc>
          <w:tcPr>
            <w:tcW w:w="4536" w:type="dxa"/>
            <w:vAlign w:val="center"/>
          </w:tcPr>
          <w:p w14:paraId="34AB6867" w14:textId="77777777" w:rsidR="00DC1ED8" w:rsidRPr="00DC1ED8" w:rsidRDefault="00DC1ED8" w:rsidP="00DC1ED8">
            <w:pPr>
              <w:pStyle w:val="Textkrper2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 </w:t>
            </w:r>
            <w:r w:rsidRPr="00DC1ED8">
              <w:rPr>
                <w:rFonts w:ascii="Arial" w:hAnsi="Arial"/>
                <w:sz w:val="22"/>
                <w:szCs w:val="22"/>
              </w:rPr>
              <w:t>Schadenservice und Leistungs-</w:t>
            </w:r>
          </w:p>
          <w:p w14:paraId="2ED1105C" w14:textId="77777777" w:rsidR="00DC1ED8" w:rsidRDefault="00DC1ED8" w:rsidP="00DC1ED8">
            <w:pPr>
              <w:pStyle w:val="Textkrper2"/>
              <w:jc w:val="left"/>
              <w:rPr>
                <w:rFonts w:ascii="Arial" w:hAnsi="Arial"/>
              </w:rPr>
            </w:pPr>
            <w:r w:rsidRPr="00DC1ED8">
              <w:rPr>
                <w:rFonts w:ascii="Arial" w:hAnsi="Arial"/>
                <w:sz w:val="22"/>
                <w:szCs w:val="22"/>
              </w:rPr>
              <w:t xml:space="preserve">      </w:t>
            </w:r>
            <w:proofErr w:type="spellStart"/>
            <w:r w:rsidRPr="00DC1ED8">
              <w:rPr>
                <w:rFonts w:ascii="Arial" w:hAnsi="Arial"/>
                <w:sz w:val="22"/>
                <w:szCs w:val="22"/>
              </w:rPr>
              <w:t>mangagement</w:t>
            </w:r>
            <w:proofErr w:type="spellEnd"/>
          </w:p>
        </w:tc>
      </w:tr>
    </w:tbl>
    <w:p w14:paraId="70A9DD01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tbl>
      <w:tblPr>
        <w:tblpPr w:leftFromText="141" w:rightFromText="141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342E2F" w14:paraId="55A6443A" w14:textId="77777777" w:rsidTr="00342E2F">
        <w:trPr>
          <w:trHeight w:val="411"/>
        </w:trPr>
        <w:tc>
          <w:tcPr>
            <w:tcW w:w="4536" w:type="dxa"/>
            <w:vAlign w:val="center"/>
          </w:tcPr>
          <w:p w14:paraId="5D20F45A" w14:textId="5BBF2856" w:rsidR="00966BF7" w:rsidRDefault="00342E2F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 xml:space="preserve"> </w:t>
            </w:r>
            <w:r w:rsidR="00966BF7">
              <w:rPr>
                <w:rFonts w:ascii="Arial" w:hAnsi="Arial"/>
                <w:sz w:val="22"/>
              </w:rPr>
              <w:t xml:space="preserve">Finanzierungsberatung von </w:t>
            </w:r>
            <w:proofErr w:type="spellStart"/>
            <w:r w:rsidR="00966BF7">
              <w:rPr>
                <w:rFonts w:ascii="Arial" w:hAnsi="Arial"/>
                <w:sz w:val="22"/>
              </w:rPr>
              <w:t>gewerb</w:t>
            </w:r>
            <w:proofErr w:type="spellEnd"/>
            <w:r w:rsidR="00966BF7">
              <w:rPr>
                <w:rFonts w:ascii="Arial" w:hAnsi="Arial"/>
                <w:sz w:val="22"/>
              </w:rPr>
              <w:t>-</w:t>
            </w:r>
          </w:p>
          <w:p w14:paraId="20AADB28" w14:textId="4F7B54D1" w:rsidR="00342E2F" w:rsidRDefault="00966BF7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proofErr w:type="spellStart"/>
            <w:r>
              <w:rPr>
                <w:rFonts w:ascii="Arial" w:hAnsi="Arial"/>
                <w:sz w:val="22"/>
              </w:rPr>
              <w:t>lichen</w:t>
            </w:r>
            <w:proofErr w:type="spellEnd"/>
            <w:r>
              <w:rPr>
                <w:rFonts w:ascii="Arial" w:hAnsi="Arial"/>
                <w:sz w:val="22"/>
              </w:rPr>
              <w:t xml:space="preserve"> Kunden</w:t>
            </w:r>
          </w:p>
        </w:tc>
      </w:tr>
      <w:tr w:rsidR="00342E2F" w14:paraId="1FAD895C" w14:textId="77777777" w:rsidTr="00342E2F">
        <w:trPr>
          <w:trHeight w:val="411"/>
        </w:trPr>
        <w:tc>
          <w:tcPr>
            <w:tcW w:w="4536" w:type="dxa"/>
            <w:vAlign w:val="center"/>
          </w:tcPr>
          <w:p w14:paraId="5276C797" w14:textId="265F37CD" w:rsidR="00966BF7" w:rsidRDefault="00342E2F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</w:t>
            </w:r>
            <w:r w:rsidR="00966BF7">
              <w:rPr>
                <w:rFonts w:ascii="Arial" w:hAnsi="Arial"/>
                <w:sz w:val="22"/>
              </w:rPr>
              <w:t xml:space="preserve"> </w:t>
            </w:r>
            <w:r w:rsidR="00966BF7">
              <w:rPr>
                <w:rFonts w:ascii="Arial" w:hAnsi="Arial"/>
                <w:sz w:val="22"/>
              </w:rPr>
              <w:t xml:space="preserve">Optimierung von </w:t>
            </w:r>
            <w:proofErr w:type="spellStart"/>
            <w:r w:rsidR="00966BF7">
              <w:rPr>
                <w:rFonts w:ascii="Arial" w:hAnsi="Arial"/>
                <w:sz w:val="22"/>
              </w:rPr>
              <w:t>Finanzproduktbestän</w:t>
            </w:r>
            <w:proofErr w:type="spellEnd"/>
            <w:r w:rsidR="00966BF7">
              <w:rPr>
                <w:rFonts w:ascii="Arial" w:hAnsi="Arial"/>
                <w:sz w:val="22"/>
              </w:rPr>
              <w:t>-</w:t>
            </w:r>
          </w:p>
          <w:p w14:paraId="63ADDABE" w14:textId="32903A6C" w:rsidR="00342E2F" w:rsidRDefault="00966BF7" w:rsidP="00966BF7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>
              <w:rPr>
                <w:rFonts w:ascii="Arial" w:hAnsi="Arial"/>
                <w:sz w:val="22"/>
              </w:rPr>
              <w:t>den der Kunden</w:t>
            </w:r>
          </w:p>
        </w:tc>
      </w:tr>
      <w:tr w:rsidR="00342E2F" w14:paraId="28674816" w14:textId="77777777" w:rsidTr="00342E2F">
        <w:trPr>
          <w:trHeight w:val="412"/>
        </w:trPr>
        <w:tc>
          <w:tcPr>
            <w:tcW w:w="4536" w:type="dxa"/>
            <w:vAlign w:val="center"/>
          </w:tcPr>
          <w:p w14:paraId="5F7B5C32" w14:textId="77777777" w:rsidR="00342E2F" w:rsidRDefault="00342E2F" w:rsidP="00342E2F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Private Immobilienfinanzierung und </w:t>
            </w:r>
          </w:p>
          <w:p w14:paraId="1A8CD8D6" w14:textId="77777777" w:rsidR="00342E2F" w:rsidRDefault="00342E2F" w:rsidP="00342E2F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Versicherungen</w:t>
            </w:r>
          </w:p>
        </w:tc>
      </w:tr>
      <w:tr w:rsidR="00342E2F" w14:paraId="3B669B18" w14:textId="77777777" w:rsidTr="00342E2F">
        <w:trPr>
          <w:trHeight w:val="411"/>
        </w:trPr>
        <w:tc>
          <w:tcPr>
            <w:tcW w:w="4536" w:type="dxa"/>
            <w:vAlign w:val="center"/>
          </w:tcPr>
          <w:p w14:paraId="1D452C44" w14:textId="77777777" w:rsidR="00546E93" w:rsidRDefault="00342E2F" w:rsidP="00342E2F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22"/>
              </w:rPr>
              <w:t xml:space="preserve">    Vertrieb von Produkten der betrieb</w:t>
            </w:r>
            <w:r w:rsidR="00546E93">
              <w:rPr>
                <w:rFonts w:ascii="Arial" w:hAnsi="Arial"/>
                <w:sz w:val="22"/>
              </w:rPr>
              <w:t>-</w:t>
            </w:r>
          </w:p>
          <w:p w14:paraId="01BFEFFE" w14:textId="77777777" w:rsidR="00342E2F" w:rsidRDefault="00546E93" w:rsidP="00546E93">
            <w:pPr>
              <w:pStyle w:val="Textkrper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proofErr w:type="spellStart"/>
            <w:r w:rsidR="00342E2F">
              <w:rPr>
                <w:rFonts w:ascii="Arial" w:hAnsi="Arial"/>
                <w:sz w:val="22"/>
              </w:rPr>
              <w:t>lichen</w:t>
            </w:r>
            <w:proofErr w:type="spellEnd"/>
            <w:r w:rsidR="00342E2F">
              <w:rPr>
                <w:rFonts w:ascii="Arial" w:hAnsi="Arial"/>
                <w:sz w:val="22"/>
              </w:rPr>
              <w:t xml:space="preserve"> Altersvorsorge *</w:t>
            </w:r>
          </w:p>
        </w:tc>
      </w:tr>
    </w:tbl>
    <w:p w14:paraId="6A58CDEC" w14:textId="77777777" w:rsidR="00342E2F" w:rsidRDefault="00342E2F">
      <w:pPr>
        <w:pStyle w:val="Textkrper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</w:t>
      </w:r>
    </w:p>
    <w:p w14:paraId="6BE0BE48" w14:textId="77777777" w:rsidR="00DC1ED8" w:rsidRPr="00F76939" w:rsidRDefault="00342E2F" w:rsidP="00342E2F">
      <w:pPr>
        <w:pStyle w:val="Textkrper2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6"/>
        </w:rPr>
        <w:t xml:space="preserve">    </w:t>
      </w:r>
      <w:r w:rsidRPr="00F76939">
        <w:rPr>
          <w:rFonts w:ascii="Arial" w:hAnsi="Arial"/>
          <w:sz w:val="14"/>
          <w:szCs w:val="14"/>
        </w:rPr>
        <w:t xml:space="preserve"> *anhand von Produkten des Ausbildungsunternehmens</w:t>
      </w:r>
    </w:p>
    <w:p w14:paraId="27F0D169" w14:textId="77777777" w:rsidR="00DC1ED8" w:rsidRPr="00F76939" w:rsidRDefault="00DC1ED8">
      <w:pPr>
        <w:pStyle w:val="Textkrper2"/>
        <w:jc w:val="left"/>
        <w:rPr>
          <w:rFonts w:ascii="Arial" w:hAnsi="Arial"/>
          <w:sz w:val="14"/>
          <w:szCs w:val="14"/>
        </w:rPr>
      </w:pPr>
    </w:p>
    <w:p w14:paraId="5C9E695B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443CBB73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68EFFA20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595B852D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4EF6E64C" w14:textId="77777777" w:rsidR="00F76939" w:rsidRDefault="00F76939">
      <w:pPr>
        <w:pStyle w:val="Textkrper2"/>
        <w:jc w:val="left"/>
        <w:rPr>
          <w:rFonts w:ascii="Arial" w:hAnsi="Arial"/>
          <w:sz w:val="16"/>
        </w:rPr>
      </w:pPr>
    </w:p>
    <w:p w14:paraId="70EDDE07" w14:textId="77777777" w:rsidR="00DC1ED8" w:rsidRDefault="00DC1ED8">
      <w:pPr>
        <w:pStyle w:val="Textkrper2"/>
        <w:jc w:val="left"/>
        <w:rPr>
          <w:rFonts w:ascii="Arial" w:hAnsi="Arial"/>
          <w:sz w:val="16"/>
        </w:rPr>
      </w:pPr>
    </w:p>
    <w:p w14:paraId="706BAC60" w14:textId="77777777" w:rsidR="00DC1ED8" w:rsidRDefault="00966BF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1537D4C3">
          <v:line id="_x0000_s1065" style="position:absolute;z-index:251658240" from="-7.15pt,10.2pt" to="151.25pt,10.2pt"/>
        </w:pict>
      </w:r>
    </w:p>
    <w:p w14:paraId="6DC0C633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Ort, Datum </w:t>
      </w:r>
    </w:p>
    <w:p w14:paraId="379303D3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</w:p>
    <w:p w14:paraId="1E067D70" w14:textId="77777777" w:rsidR="00DC1ED8" w:rsidRDefault="00966BF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19E9F989">
          <v:line id="_x0000_s1048" style="position:absolute;z-index:251656192" from="271.85pt,9.2pt" to="451.85pt,9.2pt"/>
        </w:pict>
      </w:r>
      <w:r>
        <w:rPr>
          <w:rFonts w:ascii="Arial" w:hAnsi="Arial"/>
          <w:noProof/>
          <w:sz w:val="20"/>
        </w:rPr>
        <w:pict w14:anchorId="4016B531">
          <v:line id="_x0000_s1066" style="position:absolute;z-index:251659264" from="-7.15pt,9.2pt" to="151.25pt,9.2pt"/>
        </w:pict>
      </w:r>
    </w:p>
    <w:p w14:paraId="7A06E59C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Unterschrift Ausbildender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 Auszubildende/r</w:t>
      </w:r>
    </w:p>
    <w:p w14:paraId="75A38D27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</w:p>
    <w:p w14:paraId="1E6AF832" w14:textId="63BA2CFA" w:rsidR="00DC1ED8" w:rsidRDefault="00966BF7" w:rsidP="00966BF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     </w:t>
      </w:r>
    </w:p>
    <w:p w14:paraId="08C066B7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</w:p>
    <w:p w14:paraId="58313812" w14:textId="77777777" w:rsidR="00DC1ED8" w:rsidRDefault="00966BF7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4231EA06">
          <v:line id="_x0000_s1049" style="position:absolute;z-index:251657216" from="271.85pt,6.85pt" to="451.85pt,6.85pt"/>
        </w:pict>
      </w:r>
    </w:p>
    <w:p w14:paraId="7340F037" w14:textId="77777777" w:rsidR="00DC1ED8" w:rsidRDefault="00DC1ED8">
      <w:pPr>
        <w:pStyle w:val="Textkrper2"/>
        <w:ind w:left="4956" w:firstLine="708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gesetzliche/r Vertreter</w:t>
      </w:r>
    </w:p>
    <w:p w14:paraId="1D4C5A7B" w14:textId="77777777" w:rsidR="00DC1ED8" w:rsidRDefault="00DC1ED8">
      <w:pPr>
        <w:pStyle w:val="Textkrpe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(Vater und Mutter/Vormund) </w:t>
      </w:r>
    </w:p>
    <w:sectPr w:rsidR="00DC1ED8" w:rsidSect="00B70B05">
      <w:headerReference w:type="default" r:id="rId8"/>
      <w:footerReference w:type="default" r:id="rId9"/>
      <w:type w:val="continuous"/>
      <w:pgSz w:w="11906" w:h="16838"/>
      <w:pgMar w:top="1134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AA880" w14:textId="77777777" w:rsidR="00342E2F" w:rsidRDefault="00342E2F">
      <w:r>
        <w:separator/>
      </w:r>
    </w:p>
  </w:endnote>
  <w:endnote w:type="continuationSeparator" w:id="0">
    <w:p w14:paraId="797782D0" w14:textId="77777777" w:rsidR="00342E2F" w:rsidRDefault="0034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B257" w14:textId="77777777" w:rsidR="00342E2F" w:rsidRDefault="00342E2F">
    <w:pPr>
      <w:pBdr>
        <w:top w:val="single" w:sz="6" w:space="0" w:color="auto"/>
      </w:pBdr>
      <w:spacing w:line="240" w:lineRule="exact"/>
      <w:jc w:val="center"/>
      <w:rPr>
        <w:rFonts w:ascii="Arial" w:hAnsi="Arial" w:cs="Arial"/>
        <w:sz w:val="16"/>
      </w:rPr>
    </w:pPr>
    <w:bookmarkStart w:id="0" w:name="OLE_LINK1"/>
    <w:r>
      <w:rPr>
        <w:rFonts w:ascii="Arial" w:hAnsi="Arial" w:cs="Arial"/>
        <w:sz w:val="16"/>
      </w:rPr>
      <w:t>IHK Ostbrandenburg</w:t>
    </w:r>
    <w:r>
      <w:rPr>
        <w:rFonts w:ascii="Arial" w:hAnsi="Arial" w:cs="Arial"/>
        <w:sz w:val="16"/>
      </w:rPr>
      <w:tab/>
      <w:t>Puschkinstrasse 12b</w:t>
    </w:r>
    <w:r>
      <w:rPr>
        <w:rFonts w:ascii="Arial" w:hAnsi="Arial" w:cs="Arial"/>
        <w:sz w:val="16"/>
      </w:rPr>
      <w:tab/>
      <w:t xml:space="preserve">PF 1366             15203 Frankfurt (Oder)              Tel.: (03 35) 56 21 - </w:t>
    </w:r>
    <w:bookmarkEnd w:id="0"/>
    <w:r>
      <w:rPr>
        <w:rFonts w:ascii="Arial" w:hAnsi="Arial" w:cs="Arial"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9236" w14:textId="77777777" w:rsidR="00342E2F" w:rsidRDefault="00342E2F">
      <w:r>
        <w:separator/>
      </w:r>
    </w:p>
  </w:footnote>
  <w:footnote w:type="continuationSeparator" w:id="0">
    <w:p w14:paraId="4FFAA327" w14:textId="77777777" w:rsidR="00342E2F" w:rsidRDefault="0034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08079" w14:textId="77777777" w:rsidR="00342E2F" w:rsidRDefault="00342E2F">
    <w:pPr>
      <w:pStyle w:val="Kopfzeile"/>
    </w:pPr>
    <w:r>
      <w:object w:dxaOrig="13082" w:dyaOrig="2670" w14:anchorId="2FE50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42.75pt">
          <v:imagedata r:id="rId1" o:title=""/>
        </v:shape>
        <o:OLEObject Type="Embed" ProgID="MSPhotoEd.3" ShapeID="_x0000_i1025" DrawAspect="Content" ObjectID="_16761014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4798"/>
    <w:multiLevelType w:val="hybridMultilevel"/>
    <w:tmpl w:val="3DDCA5E6"/>
    <w:lvl w:ilvl="0" w:tplc="AEF21AB6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eastAsia="Times New Roman" w:hAnsi="Monotype Sort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24668"/>
    <w:multiLevelType w:val="hybridMultilevel"/>
    <w:tmpl w:val="7CEAA00A"/>
    <w:lvl w:ilvl="0" w:tplc="E1FAAE76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3_department" w:val="‍"/>
    <w:docVar w:name="d3_email" w:val="hartwig@ihk-ostbrandenburg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ilke Hartwig"/>
    <w:docVar w:name="d3_username_dms" w:val="sha"/>
    <w:docVar w:name="d3_username_dms_long" w:val="IHKOBB\sha"/>
  </w:docVars>
  <w:rsids>
    <w:rsidRoot w:val="00DC1ED8"/>
    <w:rsid w:val="00342E2F"/>
    <w:rsid w:val="00546E93"/>
    <w:rsid w:val="00672D45"/>
    <w:rsid w:val="0070682A"/>
    <w:rsid w:val="00966BF7"/>
    <w:rsid w:val="00B70B05"/>
    <w:rsid w:val="00DC1ED8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75306837"/>
  <w15:docId w15:val="{4C91FAAB-67EF-4D04-A9CD-87CF9CE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B05"/>
  </w:style>
  <w:style w:type="paragraph" w:styleId="berschrift1">
    <w:name w:val="heading 1"/>
    <w:basedOn w:val="Standard"/>
    <w:next w:val="Standard"/>
    <w:qFormat/>
    <w:rsid w:val="00B70B05"/>
    <w:pPr>
      <w:keepNext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B70B05"/>
    <w:pPr>
      <w:keepNext/>
      <w:jc w:val="center"/>
      <w:outlineLvl w:val="1"/>
    </w:pPr>
    <w:rPr>
      <w:b/>
      <w:sz w:val="36"/>
      <w:u w:val="single"/>
    </w:rPr>
  </w:style>
  <w:style w:type="paragraph" w:styleId="berschrift3">
    <w:name w:val="heading 3"/>
    <w:basedOn w:val="Standard"/>
    <w:next w:val="Standard"/>
    <w:qFormat/>
    <w:rsid w:val="00B70B05"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B70B05"/>
    <w:pPr>
      <w:keepNext/>
      <w:ind w:firstLine="708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B70B05"/>
    <w:rPr>
      <w:sz w:val="22"/>
    </w:rPr>
  </w:style>
  <w:style w:type="paragraph" w:styleId="Textkrper2">
    <w:name w:val="Body Text 2"/>
    <w:basedOn w:val="Standard"/>
    <w:semiHidden/>
    <w:rsid w:val="00B70B05"/>
    <w:pPr>
      <w:jc w:val="both"/>
    </w:pPr>
    <w:rPr>
      <w:sz w:val="24"/>
    </w:rPr>
  </w:style>
  <w:style w:type="paragraph" w:styleId="Textkrper3">
    <w:name w:val="Body Text 3"/>
    <w:basedOn w:val="Standard"/>
    <w:semiHidden/>
    <w:rsid w:val="00B70B05"/>
    <w:rPr>
      <w:sz w:val="24"/>
    </w:rPr>
  </w:style>
  <w:style w:type="paragraph" w:styleId="Kopfzeile">
    <w:name w:val="header"/>
    <w:basedOn w:val="Standard"/>
    <w:semiHidden/>
    <w:rsid w:val="00B70B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70B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163C6-9C6A-4B00-A5FC-A9043764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in 3-facher Ausfertigung einreichen</vt:lpstr>
    </vt:vector>
  </TitlesOfParts>
  <Company>IHKFFO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in 3-facher Ausfertigung einreichen</dc:title>
  <dc:creator>Service</dc:creator>
  <cp:lastModifiedBy>Silke Hartwig</cp:lastModifiedBy>
  <cp:revision>2</cp:revision>
  <cp:lastPrinted>2007-09-26T13:47:00Z</cp:lastPrinted>
  <dcterms:created xsi:type="dcterms:W3CDTF">2021-03-01T09:58:00Z</dcterms:created>
  <dcterms:modified xsi:type="dcterms:W3CDTF">2021-03-01T09:58:00Z</dcterms:modified>
</cp:coreProperties>
</file>