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20"/>
      </w:tblGrid>
      <w:tr w:rsidR="005D1E11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4719" w:type="dxa"/>
          </w:tcPr>
          <w:p w:rsidR="005D1E11" w:rsidRDefault="005D1E11">
            <w:pPr>
              <w:pStyle w:val="Kopfzeile"/>
              <w:tabs>
                <w:tab w:val="clear" w:pos="4536"/>
                <w:tab w:val="clear" w:pos="9072"/>
              </w:tabs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1.05pt;margin-top:32.25pt;width:203.75pt;height:43.9pt;z-index:251657728;mso-wrap-distance-bottom:272.15pt;mso-position-horizontal-relative:page;mso-position-vertical-relative:page" o:allowincell="f">
                  <v:imagedata r:id="rId6" o:title="IHK_HRO_lang_11,6mm_RGB"/>
                  <w10:wrap anchorx="page" anchory="page"/>
                </v:shape>
              </w:pict>
            </w:r>
          </w:p>
        </w:tc>
        <w:tc>
          <w:tcPr>
            <w:tcW w:w="4720" w:type="dxa"/>
          </w:tcPr>
          <w:p w:rsidR="005D1E11" w:rsidRDefault="005D1E11">
            <w:pPr>
              <w:jc w:val="right"/>
              <w:rPr>
                <w:rFonts w:ascii="Arial" w:hAnsi="Arial"/>
                <w:sz w:val="24"/>
              </w:rPr>
            </w:pPr>
          </w:p>
          <w:p w:rsidR="005D1E11" w:rsidRDefault="005D1E1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Geschäftsbereich Aus- und Weiterbildung</w:t>
            </w:r>
          </w:p>
        </w:tc>
      </w:tr>
    </w:tbl>
    <w:p w:rsidR="005D1E11" w:rsidRDefault="005D1E11"/>
    <w:p w:rsidR="005D1E11" w:rsidRDefault="005D1E11"/>
    <w:p w:rsidR="005D1E11" w:rsidRDefault="005D1E11"/>
    <w:p w:rsidR="005D1E11" w:rsidRDefault="005D1E1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391"/>
        <w:gridCol w:w="4140"/>
        <w:gridCol w:w="189"/>
      </w:tblGrid>
      <w:tr w:rsidR="005D1E1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719" w:type="dxa"/>
            <w:vAlign w:val="bottom"/>
          </w:tcPr>
          <w:p w:rsidR="005D1E11" w:rsidRDefault="005D1E1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 die</w:t>
            </w:r>
          </w:p>
        </w:tc>
        <w:tc>
          <w:tcPr>
            <w:tcW w:w="391" w:type="dxa"/>
            <w:vAlign w:val="bottom"/>
          </w:tcPr>
          <w:p w:rsidR="005D1E11" w:rsidRDefault="005D1E11">
            <w:pPr>
              <w:rPr>
                <w:rFonts w:ascii="Arial" w:hAnsi="Arial"/>
                <w:sz w:val="22"/>
              </w:rPr>
            </w:pPr>
          </w:p>
        </w:tc>
        <w:tc>
          <w:tcPr>
            <w:tcW w:w="4140" w:type="dxa"/>
            <w:vAlign w:val="bottom"/>
          </w:tcPr>
          <w:p w:rsidR="005D1E11" w:rsidRDefault="005D1E1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b/>
              </w:rPr>
            </w:pPr>
            <w:r>
              <w:rPr>
                <w:b/>
              </w:rPr>
              <w:t>bei Rücksendung per Telefax:</w:t>
            </w:r>
          </w:p>
        </w:tc>
        <w:tc>
          <w:tcPr>
            <w:tcW w:w="189" w:type="dxa"/>
            <w:vAlign w:val="bottom"/>
          </w:tcPr>
          <w:p w:rsidR="005D1E11" w:rsidRDefault="005D1E11">
            <w:pPr>
              <w:rPr>
                <w:rFonts w:ascii="Arial" w:hAnsi="Arial"/>
              </w:rPr>
            </w:pPr>
          </w:p>
        </w:tc>
      </w:tr>
      <w:tr w:rsidR="005D1E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719" w:type="dxa"/>
            <w:vAlign w:val="bottom"/>
          </w:tcPr>
          <w:p w:rsidR="005D1E11" w:rsidRDefault="005D1E1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Industrie- und Handelskammer zu Rostock</w:t>
            </w:r>
          </w:p>
        </w:tc>
        <w:tc>
          <w:tcPr>
            <w:tcW w:w="391" w:type="dxa"/>
            <w:vAlign w:val="bottom"/>
          </w:tcPr>
          <w:p w:rsidR="005D1E11" w:rsidRDefault="005D1E11">
            <w:pPr>
              <w:rPr>
                <w:rFonts w:ascii="Arial" w:hAnsi="Arial"/>
                <w:sz w:val="22"/>
              </w:rPr>
            </w:pPr>
          </w:p>
        </w:tc>
        <w:tc>
          <w:tcPr>
            <w:tcW w:w="4140" w:type="dxa"/>
            <w:vAlign w:val="bottom"/>
          </w:tcPr>
          <w:p w:rsidR="005D1E11" w:rsidRDefault="005D1E11">
            <w:pPr>
              <w:pStyle w:val="berschrift5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(0381) 338 - 509</w:t>
            </w:r>
          </w:p>
        </w:tc>
        <w:tc>
          <w:tcPr>
            <w:tcW w:w="189" w:type="dxa"/>
            <w:tcBorders>
              <w:left w:val="nil"/>
            </w:tcBorders>
            <w:vAlign w:val="bottom"/>
          </w:tcPr>
          <w:p w:rsidR="005D1E11" w:rsidRDefault="005D1E11">
            <w:pPr>
              <w:rPr>
                <w:rFonts w:ascii="Arial" w:hAnsi="Arial"/>
              </w:rPr>
            </w:pPr>
          </w:p>
        </w:tc>
      </w:tr>
      <w:tr w:rsidR="005D1E1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719" w:type="dxa"/>
            <w:vAlign w:val="bottom"/>
          </w:tcPr>
          <w:p w:rsidR="005D1E11" w:rsidRDefault="005D1E11">
            <w:pPr>
              <w:pStyle w:val="Kopfzeile"/>
              <w:tabs>
                <w:tab w:val="clear" w:pos="4536"/>
                <w:tab w:val="clear" w:pos="9072"/>
              </w:tabs>
              <w:rPr>
                <w:noProof w:val="0"/>
              </w:rPr>
            </w:pPr>
            <w:r>
              <w:rPr>
                <w:noProof w:val="0"/>
              </w:rPr>
              <w:t>Geschäftsbereich Aus- und Weiterbildung</w:t>
            </w:r>
          </w:p>
        </w:tc>
        <w:tc>
          <w:tcPr>
            <w:tcW w:w="391" w:type="dxa"/>
            <w:vAlign w:val="bottom"/>
          </w:tcPr>
          <w:p w:rsidR="005D1E11" w:rsidRDefault="005D1E11">
            <w:pPr>
              <w:rPr>
                <w:rFonts w:ascii="Arial" w:hAnsi="Arial"/>
                <w:sz w:val="22"/>
              </w:rPr>
            </w:pPr>
          </w:p>
        </w:tc>
        <w:tc>
          <w:tcPr>
            <w:tcW w:w="4140" w:type="dxa"/>
            <w:vMerge w:val="restart"/>
            <w:vAlign w:val="center"/>
          </w:tcPr>
          <w:p w:rsidR="005D1E11" w:rsidRDefault="005D1E1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89" w:type="dxa"/>
            <w:tcBorders>
              <w:left w:val="nil"/>
            </w:tcBorders>
            <w:vAlign w:val="bottom"/>
          </w:tcPr>
          <w:p w:rsidR="005D1E11" w:rsidRDefault="005D1E11">
            <w:pPr>
              <w:pStyle w:val="Kopfzeile"/>
            </w:pPr>
          </w:p>
        </w:tc>
      </w:tr>
      <w:tr w:rsidR="005D1E1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719" w:type="dxa"/>
            <w:vAlign w:val="bottom"/>
          </w:tcPr>
          <w:p w:rsidR="005D1E11" w:rsidRDefault="005D1E11">
            <w:pPr>
              <w:pStyle w:val="Kopfzeile"/>
              <w:tabs>
                <w:tab w:val="clear" w:pos="4536"/>
                <w:tab w:val="clear" w:pos="9072"/>
              </w:tabs>
              <w:rPr>
                <w:noProof w:val="0"/>
              </w:rPr>
            </w:pPr>
            <w:r>
              <w:rPr>
                <w:noProof w:val="0"/>
              </w:rPr>
              <w:t>Ernst-Barlach-Str. 1-3</w:t>
            </w:r>
          </w:p>
        </w:tc>
        <w:tc>
          <w:tcPr>
            <w:tcW w:w="391" w:type="dxa"/>
            <w:vAlign w:val="bottom"/>
          </w:tcPr>
          <w:p w:rsidR="005D1E11" w:rsidRDefault="005D1E11">
            <w:pPr>
              <w:rPr>
                <w:rFonts w:ascii="Arial" w:hAnsi="Arial"/>
              </w:rPr>
            </w:pPr>
          </w:p>
        </w:tc>
        <w:tc>
          <w:tcPr>
            <w:tcW w:w="4140" w:type="dxa"/>
            <w:vMerge/>
            <w:vAlign w:val="bottom"/>
          </w:tcPr>
          <w:p w:rsidR="005D1E11" w:rsidRDefault="005D1E11">
            <w:pPr>
              <w:rPr>
                <w:rFonts w:ascii="Arial" w:hAnsi="Arial"/>
                <w:sz w:val="16"/>
              </w:rPr>
            </w:pPr>
          </w:p>
        </w:tc>
        <w:tc>
          <w:tcPr>
            <w:tcW w:w="189" w:type="dxa"/>
            <w:tcBorders>
              <w:left w:val="nil"/>
            </w:tcBorders>
            <w:vAlign w:val="bottom"/>
          </w:tcPr>
          <w:p w:rsidR="005D1E11" w:rsidRDefault="005D1E11">
            <w:pPr>
              <w:rPr>
                <w:rFonts w:ascii="Arial" w:hAnsi="Arial"/>
              </w:rPr>
            </w:pPr>
          </w:p>
        </w:tc>
      </w:tr>
      <w:tr w:rsidR="005D1E1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719" w:type="dxa"/>
            <w:vAlign w:val="bottom"/>
          </w:tcPr>
          <w:p w:rsidR="005D1E11" w:rsidRDefault="005D1E1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18055 Rostock</w:t>
            </w:r>
          </w:p>
        </w:tc>
        <w:tc>
          <w:tcPr>
            <w:tcW w:w="391" w:type="dxa"/>
            <w:vAlign w:val="bottom"/>
          </w:tcPr>
          <w:p w:rsidR="005D1E11" w:rsidRDefault="005D1E11">
            <w:pPr>
              <w:rPr>
                <w:rFonts w:ascii="Arial" w:hAnsi="Arial"/>
              </w:rPr>
            </w:pPr>
          </w:p>
        </w:tc>
        <w:tc>
          <w:tcPr>
            <w:tcW w:w="4140" w:type="dxa"/>
            <w:vMerge/>
            <w:vAlign w:val="center"/>
          </w:tcPr>
          <w:p w:rsidR="005D1E11" w:rsidRDefault="005D1E11">
            <w:pPr>
              <w:rPr>
                <w:rFonts w:ascii="Arial" w:hAnsi="Arial"/>
                <w:sz w:val="16"/>
              </w:rPr>
            </w:pPr>
          </w:p>
        </w:tc>
        <w:tc>
          <w:tcPr>
            <w:tcW w:w="189" w:type="dxa"/>
            <w:tcBorders>
              <w:left w:val="nil"/>
            </w:tcBorders>
            <w:vAlign w:val="bottom"/>
          </w:tcPr>
          <w:p w:rsidR="005D1E11" w:rsidRDefault="005D1E11">
            <w:pPr>
              <w:rPr>
                <w:rFonts w:ascii="Arial" w:hAnsi="Arial"/>
              </w:rPr>
            </w:pPr>
          </w:p>
        </w:tc>
      </w:tr>
      <w:tr w:rsidR="005D1E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19" w:type="dxa"/>
            <w:vAlign w:val="bottom"/>
          </w:tcPr>
          <w:p w:rsidR="005D1E11" w:rsidRDefault="005D1E11">
            <w:pPr>
              <w:rPr>
                <w:rFonts w:ascii="Arial" w:hAnsi="Arial"/>
                <w:sz w:val="22"/>
              </w:rPr>
            </w:pPr>
          </w:p>
        </w:tc>
        <w:tc>
          <w:tcPr>
            <w:tcW w:w="391" w:type="dxa"/>
            <w:vAlign w:val="bottom"/>
          </w:tcPr>
          <w:p w:rsidR="005D1E11" w:rsidRDefault="005D1E11">
            <w:pPr>
              <w:rPr>
                <w:rFonts w:ascii="Arial" w:hAnsi="Arial"/>
              </w:rPr>
            </w:pPr>
          </w:p>
        </w:tc>
        <w:tc>
          <w:tcPr>
            <w:tcW w:w="4140" w:type="dxa"/>
            <w:vMerge/>
            <w:vAlign w:val="bottom"/>
          </w:tcPr>
          <w:p w:rsidR="005D1E11" w:rsidRDefault="005D1E11">
            <w:pPr>
              <w:rPr>
                <w:rFonts w:ascii="Arial" w:hAnsi="Arial"/>
                <w:sz w:val="16"/>
              </w:rPr>
            </w:pPr>
          </w:p>
        </w:tc>
        <w:tc>
          <w:tcPr>
            <w:tcW w:w="189" w:type="dxa"/>
            <w:tcBorders>
              <w:left w:val="nil"/>
            </w:tcBorders>
            <w:vAlign w:val="bottom"/>
          </w:tcPr>
          <w:p w:rsidR="005D1E11" w:rsidRDefault="005D1E11">
            <w:pPr>
              <w:rPr>
                <w:rFonts w:ascii="Arial" w:hAnsi="Arial"/>
              </w:rPr>
            </w:pPr>
          </w:p>
        </w:tc>
      </w:tr>
      <w:tr w:rsidR="005D1E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19" w:type="dxa"/>
            <w:vAlign w:val="bottom"/>
          </w:tcPr>
          <w:p w:rsidR="005D1E11" w:rsidRDefault="005D1E11">
            <w:pPr>
              <w:rPr>
                <w:rFonts w:ascii="Arial" w:hAnsi="Arial"/>
                <w:sz w:val="22"/>
              </w:rPr>
            </w:pPr>
          </w:p>
        </w:tc>
        <w:tc>
          <w:tcPr>
            <w:tcW w:w="391" w:type="dxa"/>
            <w:vAlign w:val="bottom"/>
          </w:tcPr>
          <w:p w:rsidR="005D1E11" w:rsidRDefault="005D1E11">
            <w:pPr>
              <w:rPr>
                <w:rFonts w:ascii="Arial" w:hAnsi="Arial"/>
              </w:rPr>
            </w:pPr>
          </w:p>
        </w:tc>
        <w:tc>
          <w:tcPr>
            <w:tcW w:w="4140" w:type="dxa"/>
            <w:vMerge/>
            <w:vAlign w:val="bottom"/>
          </w:tcPr>
          <w:p w:rsidR="005D1E11" w:rsidRDefault="005D1E11">
            <w:pPr>
              <w:rPr>
                <w:rFonts w:ascii="Arial" w:hAnsi="Arial"/>
                <w:sz w:val="16"/>
              </w:rPr>
            </w:pPr>
          </w:p>
        </w:tc>
        <w:tc>
          <w:tcPr>
            <w:tcW w:w="189" w:type="dxa"/>
            <w:tcBorders>
              <w:left w:val="nil"/>
            </w:tcBorders>
            <w:vAlign w:val="bottom"/>
          </w:tcPr>
          <w:p w:rsidR="005D1E11" w:rsidRDefault="005D1E11">
            <w:pPr>
              <w:rPr>
                <w:rFonts w:ascii="Arial" w:hAnsi="Arial"/>
              </w:rPr>
            </w:pPr>
          </w:p>
        </w:tc>
      </w:tr>
    </w:tbl>
    <w:p w:rsidR="005D1E11" w:rsidRDefault="005D1E11">
      <w:pPr>
        <w:rPr>
          <w:rFonts w:ascii="Arial" w:hAnsi="Arial"/>
          <w:sz w:val="22"/>
        </w:rPr>
      </w:pPr>
    </w:p>
    <w:p w:rsidR="005D1E11" w:rsidRDefault="005D1E11">
      <w:pPr>
        <w:rPr>
          <w:rFonts w:ascii="Arial" w:hAnsi="Arial"/>
          <w:sz w:val="22"/>
        </w:rPr>
      </w:pPr>
    </w:p>
    <w:p w:rsidR="005D1E11" w:rsidRDefault="005D1E11">
      <w:pPr>
        <w:pStyle w:val="berschrift1"/>
        <w:spacing w:before="60" w:after="120"/>
        <w:rPr>
          <w:sz w:val="28"/>
          <w:u w:val="none"/>
        </w:rPr>
      </w:pPr>
      <w:r>
        <w:rPr>
          <w:sz w:val="28"/>
          <w:u w:val="none"/>
        </w:rPr>
        <w:t>Anlage zur Anmeldung</w:t>
      </w:r>
    </w:p>
    <w:p w:rsidR="005D1E11" w:rsidRDefault="005D1E11">
      <w:pPr>
        <w:pStyle w:val="berschrift2"/>
      </w:pPr>
      <w:r>
        <w:t>Fortbildungsprüfung Geprüfte/</w:t>
      </w:r>
      <w:r w:rsidR="00E91CB6">
        <w:t>er Industriemeister/-in - Elektrotechnik</w:t>
      </w:r>
    </w:p>
    <w:p w:rsidR="005D1E11" w:rsidRDefault="005D1E11">
      <w:pPr>
        <w:pStyle w:val="Kopfzeile"/>
        <w:tabs>
          <w:tab w:val="clear" w:pos="4536"/>
          <w:tab w:val="clear" w:pos="9072"/>
        </w:tabs>
        <w:rPr>
          <w:noProof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550"/>
        <w:gridCol w:w="1553"/>
        <w:gridCol w:w="3132"/>
      </w:tblGrid>
      <w:tr w:rsidR="005D1E1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134" w:type="dxa"/>
            <w:shd w:val="pct10" w:color="auto" w:fill="FFFFFF"/>
            <w:vAlign w:val="center"/>
          </w:tcPr>
          <w:p w:rsidR="005D1E11" w:rsidRDefault="005D1E11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57"/>
              </w:tabs>
              <w:spacing w:before="12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355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5D1E11" w:rsidRDefault="005D1E11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57"/>
              </w:tabs>
              <w:spacing w:before="120" w:after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  <w:tc>
          <w:tcPr>
            <w:tcW w:w="1553" w:type="dxa"/>
            <w:shd w:val="pct10" w:color="auto" w:fill="FFFFFF"/>
            <w:vAlign w:val="center"/>
          </w:tcPr>
          <w:p w:rsidR="005D1E11" w:rsidRDefault="005D1E11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57"/>
              </w:tabs>
              <w:spacing w:before="12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Vorname: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5D1E11" w:rsidRDefault="005D1E11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57"/>
              </w:tabs>
              <w:spacing w:before="120" w:after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:rsidR="005D1E11" w:rsidRDefault="005D1E11">
      <w:pPr>
        <w:tabs>
          <w:tab w:val="left" w:pos="0"/>
          <w:tab w:val="left" w:pos="57"/>
        </w:tabs>
        <w:spacing w:before="120" w:after="60"/>
        <w:rPr>
          <w:rFonts w:ascii="Arial" w:hAnsi="Arial"/>
          <w:sz w:val="22"/>
        </w:rPr>
      </w:pPr>
      <w:r>
        <w:rPr>
          <w:rFonts w:ascii="Arial" w:hAnsi="Arial"/>
          <w:sz w:val="18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425"/>
        <w:gridCol w:w="1417"/>
        <w:gridCol w:w="426"/>
        <w:gridCol w:w="1276"/>
        <w:gridCol w:w="992"/>
      </w:tblGrid>
      <w:tr w:rsidR="005D1E11">
        <w:tblPrEx>
          <w:tblCellMar>
            <w:top w:w="0" w:type="dxa"/>
            <w:bottom w:w="0" w:type="dxa"/>
          </w:tblCellMar>
        </w:tblPrEx>
        <w:trPr>
          <w:cantSplit/>
          <w:trHeight w:hRule="exact" w:val="1441"/>
        </w:trPr>
        <w:tc>
          <w:tcPr>
            <w:tcW w:w="9356" w:type="dxa"/>
            <w:gridSpan w:val="7"/>
            <w:vAlign w:val="center"/>
          </w:tcPr>
          <w:p w:rsidR="005D1E11" w:rsidRPr="005D1E11" w:rsidRDefault="005D1E11" w:rsidP="00F9300B">
            <w:pPr>
              <w:spacing w:before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11">
              <w:rPr>
                <w:rFonts w:ascii="Arial" w:hAnsi="Arial" w:cs="Arial"/>
                <w:sz w:val="22"/>
                <w:szCs w:val="22"/>
              </w:rPr>
              <w:t xml:space="preserve">Im zweiten Teil der </w:t>
            </w:r>
            <w:r w:rsidR="00F9300B">
              <w:rPr>
                <w:rFonts w:ascii="Arial" w:hAnsi="Arial" w:cs="Arial"/>
                <w:sz w:val="22"/>
                <w:szCs w:val="22"/>
              </w:rPr>
              <w:t xml:space="preserve">o. g. </w:t>
            </w:r>
            <w:r w:rsidRPr="005D1E11">
              <w:rPr>
                <w:rFonts w:ascii="Arial" w:hAnsi="Arial" w:cs="Arial"/>
                <w:sz w:val="22"/>
                <w:szCs w:val="22"/>
              </w:rPr>
              <w:t>Prüfung, dem Prüfungsteil „Handlungsspezifische Qualifikationen“</w:t>
            </w:r>
            <w:r w:rsidR="00F9300B">
              <w:rPr>
                <w:rFonts w:ascii="Arial" w:hAnsi="Arial" w:cs="Arial"/>
                <w:sz w:val="22"/>
                <w:szCs w:val="22"/>
              </w:rPr>
              <w:t>,</w:t>
            </w:r>
            <w:r w:rsidRPr="005D1E11">
              <w:rPr>
                <w:rFonts w:ascii="Arial" w:hAnsi="Arial" w:cs="Arial"/>
                <w:sz w:val="22"/>
                <w:szCs w:val="22"/>
              </w:rPr>
              <w:t xml:space="preserve"> haben die Prüfungsteilnehmer/-innen zwischen den beiden Qualifikationsschwerpunkten „Infrastruktursysteme und Betriebstechnik“ und „Automatisierungs- und Informationstechnik“ zu wählen. Den Prüfungsteilnehmern/-teilnehmerinnen wird somit die Möglichkeit gegeben, den Schwerpunkt ihrer bisherigen beruflichen Tätigkeit in der Prüfung wiederzufinden.</w:t>
            </w:r>
          </w:p>
        </w:tc>
      </w:tr>
      <w:tr w:rsidR="005D1E1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356" w:type="dxa"/>
            <w:gridSpan w:val="7"/>
            <w:vAlign w:val="bottom"/>
          </w:tcPr>
          <w:p w:rsidR="005D1E11" w:rsidRDefault="005D1E11">
            <w:pPr>
              <w:spacing w:before="2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Erklärung des Prüfungsteilnehmers/der Prüfungsteilnehmerin:</w:t>
            </w:r>
          </w:p>
        </w:tc>
      </w:tr>
      <w:tr w:rsidR="005D1E1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:rsidR="005D1E11" w:rsidRDefault="00E91CB6">
            <w:pPr>
              <w:spacing w:before="20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Prüfungsteil „Handlungsspezifische Qualifikationen“ lege ich mich bei der Situations</w:t>
            </w:r>
            <w:r w:rsidR="00CD68B1">
              <w:rPr>
                <w:rFonts w:ascii="Arial" w:hAnsi="Arial"/>
                <w:sz w:val="22"/>
              </w:rPr>
              <w:softHyphen/>
            </w:r>
            <w:r>
              <w:rPr>
                <w:rFonts w:ascii="Arial" w:hAnsi="Arial"/>
                <w:sz w:val="22"/>
              </w:rPr>
              <w:t>aufgabe aus dem Handlungsbereich „Technik“ auf folgenden Qualifikations</w:t>
            </w:r>
            <w:r w:rsidR="00CD68B1">
              <w:rPr>
                <w:rFonts w:ascii="Arial" w:hAnsi="Arial"/>
                <w:sz w:val="22"/>
              </w:rPr>
              <w:softHyphen/>
            </w:r>
            <w:r>
              <w:rPr>
                <w:rFonts w:ascii="Arial" w:hAnsi="Arial"/>
                <w:sz w:val="22"/>
              </w:rPr>
              <w:t>schwerpunkt fest:</w:t>
            </w:r>
          </w:p>
        </w:tc>
      </w:tr>
      <w:tr w:rsidR="005D1E1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356" w:type="dxa"/>
            <w:gridSpan w:val="7"/>
            <w:vAlign w:val="bottom"/>
          </w:tcPr>
          <w:p w:rsidR="005D1E11" w:rsidRDefault="005D1E11">
            <w:pPr>
              <w:spacing w:before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(Bitte </w:t>
            </w:r>
            <w:r>
              <w:rPr>
                <w:rFonts w:ascii="Arial" w:hAnsi="Arial"/>
                <w:sz w:val="16"/>
                <w:u w:val="single"/>
              </w:rPr>
              <w:t>einen</w:t>
            </w:r>
            <w:r>
              <w:rPr>
                <w:rFonts w:ascii="Arial" w:hAnsi="Arial"/>
                <w:sz w:val="16"/>
              </w:rPr>
              <w:t xml:space="preserve"> </w:t>
            </w:r>
            <w:r w:rsidR="00E91CB6">
              <w:rPr>
                <w:rFonts w:ascii="Arial" w:hAnsi="Arial"/>
                <w:sz w:val="16"/>
              </w:rPr>
              <w:t>Qualifikationss</w:t>
            </w:r>
            <w:r>
              <w:rPr>
                <w:rFonts w:ascii="Arial" w:hAnsi="Arial"/>
                <w:sz w:val="16"/>
              </w:rPr>
              <w:t>chwerpunkt ankreuzen.)</w:t>
            </w:r>
          </w:p>
          <w:p w:rsidR="005D1E11" w:rsidRDefault="005D1E11">
            <w:pPr>
              <w:spacing w:before="200"/>
              <w:rPr>
                <w:rFonts w:ascii="Arial" w:hAnsi="Arial"/>
                <w:sz w:val="16"/>
              </w:rPr>
            </w:pPr>
          </w:p>
        </w:tc>
      </w:tr>
      <w:bookmarkStart w:id="2" w:name="_GoBack"/>
      <w:tr w:rsidR="005D1E1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8" w:type="dxa"/>
            <w:vAlign w:val="bottom"/>
          </w:tcPr>
          <w:p w:rsidR="005D1E11" w:rsidRDefault="005D1E11">
            <w:pPr>
              <w:spacing w:before="2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8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  <w:tc>
          <w:tcPr>
            <w:tcW w:w="7938" w:type="dxa"/>
            <w:gridSpan w:val="6"/>
            <w:vAlign w:val="bottom"/>
          </w:tcPr>
          <w:p w:rsidR="005D1E11" w:rsidRDefault="005D1E11">
            <w:pPr>
              <w:pStyle w:val="Kopfzeile"/>
              <w:tabs>
                <w:tab w:val="clear" w:pos="4536"/>
                <w:tab w:val="clear" w:pos="9072"/>
              </w:tabs>
              <w:spacing w:before="200"/>
              <w:rPr>
                <w:noProof w:val="0"/>
              </w:rPr>
            </w:pPr>
            <w:r>
              <w:rPr>
                <w:noProof w:val="0"/>
              </w:rPr>
              <w:t>Infrastruktursysteme und Betriebstechnik</w:t>
            </w:r>
          </w:p>
        </w:tc>
      </w:tr>
      <w:tr w:rsidR="005D1E1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8" w:type="dxa"/>
            <w:vAlign w:val="bottom"/>
          </w:tcPr>
          <w:p w:rsidR="005D1E11" w:rsidRDefault="005D1E11">
            <w:pPr>
              <w:spacing w:before="2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8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7938" w:type="dxa"/>
            <w:gridSpan w:val="6"/>
            <w:vAlign w:val="bottom"/>
          </w:tcPr>
          <w:p w:rsidR="005D1E11" w:rsidRDefault="005D1E11">
            <w:pPr>
              <w:spacing w:before="2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Automatisierungs- und Informationstechnik</w:t>
            </w:r>
          </w:p>
        </w:tc>
      </w:tr>
      <w:tr w:rsidR="005D1E1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356" w:type="dxa"/>
            <w:gridSpan w:val="7"/>
            <w:vAlign w:val="bottom"/>
          </w:tcPr>
          <w:p w:rsidR="005D1E11" w:rsidRDefault="005D1E11">
            <w:pPr>
              <w:spacing w:before="200"/>
              <w:rPr>
                <w:rFonts w:ascii="Arial" w:hAnsi="Arial"/>
              </w:rPr>
            </w:pPr>
          </w:p>
        </w:tc>
      </w:tr>
      <w:tr w:rsidR="005D1E1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820" w:type="dxa"/>
            <w:gridSpan w:val="2"/>
            <w:vAlign w:val="bottom"/>
          </w:tcPr>
          <w:p w:rsidR="005D1E11" w:rsidRDefault="005D1E11">
            <w:pPr>
              <w:pStyle w:val="Kopfzeile"/>
              <w:tabs>
                <w:tab w:val="clear" w:pos="4536"/>
                <w:tab w:val="clear" w:pos="9072"/>
              </w:tabs>
              <w:spacing w:before="200"/>
              <w:rPr>
                <w:noProof w:val="0"/>
              </w:rPr>
            </w:pPr>
            <w:r>
              <w:rPr>
                <w:noProof w:val="0"/>
              </w:rPr>
              <w:t>Die Prüfung im o. g. Prüfungsteil findet statt im</w:t>
            </w:r>
          </w:p>
        </w:tc>
        <w:tc>
          <w:tcPr>
            <w:tcW w:w="425" w:type="dxa"/>
            <w:vAlign w:val="bottom"/>
          </w:tcPr>
          <w:p w:rsidR="005D1E11" w:rsidRDefault="005D1E11">
            <w:pPr>
              <w:spacing w:before="2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8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7" w:type="dxa"/>
            <w:vAlign w:val="bottom"/>
          </w:tcPr>
          <w:p w:rsidR="005D1E11" w:rsidRDefault="005D1E11">
            <w:pPr>
              <w:spacing w:before="2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 Halbjahr</w:t>
            </w:r>
          </w:p>
        </w:tc>
        <w:tc>
          <w:tcPr>
            <w:tcW w:w="426" w:type="dxa"/>
            <w:vAlign w:val="bottom"/>
          </w:tcPr>
          <w:p w:rsidR="005D1E11" w:rsidRDefault="005D1E11">
            <w:pPr>
              <w:spacing w:before="2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8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5D1E11" w:rsidRDefault="005D1E11">
            <w:pPr>
              <w:spacing w:before="2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 Halbjahr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D1E11" w:rsidRDefault="005D1E11">
            <w:pPr>
              <w:spacing w:before="2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</w:tbl>
    <w:p w:rsidR="005D1E11" w:rsidRDefault="005D1E11">
      <w:pPr>
        <w:rPr>
          <w:rFonts w:ascii="Arial" w:hAnsi="Arial"/>
          <w:sz w:val="22"/>
        </w:rPr>
      </w:pPr>
    </w:p>
    <w:p w:rsidR="005D1E11" w:rsidRDefault="005D1E11">
      <w:pPr>
        <w:rPr>
          <w:rFonts w:ascii="Arial" w:hAnsi="Arial"/>
          <w:sz w:val="22"/>
        </w:rPr>
      </w:pPr>
    </w:p>
    <w:p w:rsidR="005D1E11" w:rsidRDefault="005D1E11">
      <w:pPr>
        <w:pStyle w:val="Kopfzeile"/>
        <w:tabs>
          <w:tab w:val="clear" w:pos="4536"/>
          <w:tab w:val="clear" w:pos="9072"/>
        </w:tabs>
        <w:rPr>
          <w:noProof w:val="0"/>
        </w:rPr>
      </w:pPr>
    </w:p>
    <w:p w:rsidR="005D1E11" w:rsidRDefault="005D1E11">
      <w:pPr>
        <w:pStyle w:val="Kopfzeile"/>
        <w:tabs>
          <w:tab w:val="clear" w:pos="4536"/>
          <w:tab w:val="clear" w:pos="9072"/>
        </w:tabs>
        <w:rPr>
          <w:noProof w:val="0"/>
        </w:rPr>
      </w:pPr>
    </w:p>
    <w:p w:rsidR="005D1E11" w:rsidRDefault="005D1E11">
      <w:pPr>
        <w:rPr>
          <w:rFonts w:ascii="Arial" w:hAnsi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4540"/>
      </w:tblGrid>
      <w:tr w:rsidR="005D1E11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D1E11" w:rsidRDefault="005D1E1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Ort, Datum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D1E11" w:rsidRDefault="005D1E11">
            <w:pPr>
              <w:rPr>
                <w:rFonts w:ascii="Arial" w:hAnsi="Arial"/>
                <w:sz w:val="22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D1E11" w:rsidRDefault="005D1E1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Unterschrift</w:t>
            </w:r>
          </w:p>
        </w:tc>
      </w:tr>
    </w:tbl>
    <w:p w:rsidR="005D1E11" w:rsidRDefault="005D1E11">
      <w:pPr>
        <w:pStyle w:val="Kopfzeile"/>
        <w:tabs>
          <w:tab w:val="clear" w:pos="4536"/>
          <w:tab w:val="clear" w:pos="9072"/>
        </w:tabs>
        <w:rPr>
          <w:noProof w:val="0"/>
        </w:rPr>
      </w:pPr>
    </w:p>
    <w:p w:rsidR="005D1E11" w:rsidRDefault="005D1E11">
      <w:pPr>
        <w:pStyle w:val="Kopfzeile"/>
        <w:tabs>
          <w:tab w:val="clear" w:pos="4536"/>
          <w:tab w:val="clear" w:pos="9072"/>
        </w:tabs>
        <w:rPr>
          <w:noProof w:val="0"/>
        </w:rPr>
      </w:pPr>
    </w:p>
    <w:p w:rsidR="00F9300B" w:rsidRDefault="00F9300B">
      <w:pPr>
        <w:pStyle w:val="Kopfzeile"/>
        <w:tabs>
          <w:tab w:val="clear" w:pos="4536"/>
          <w:tab w:val="clear" w:pos="9072"/>
        </w:tabs>
        <w:rPr>
          <w:noProof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9"/>
      </w:tblGrid>
      <w:tr w:rsidR="005D1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9" w:type="dxa"/>
          </w:tcPr>
          <w:p w:rsidR="005D1E11" w:rsidRDefault="005D1E11">
            <w:pPr>
              <w:spacing w:line="180" w:lineRule="exac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Industrie- und Handelskammer zu Rostock</w:t>
            </w:r>
          </w:p>
          <w:p w:rsidR="005D1E11" w:rsidRDefault="005D1E11">
            <w:pPr>
              <w:spacing w:line="180" w:lineRule="exac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Ernst-Barlach-Str. 1 - 3, 18055 Rostock   |  Telefax: 0381 / 338 - 509  |  Internet: http://www.rostock.ihk.de</w:t>
            </w:r>
          </w:p>
          <w:p w:rsidR="005D1E11" w:rsidRDefault="005D1E11">
            <w:pPr>
              <w:spacing w:line="180" w:lineRule="exact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Ansprechpartnerin: </w:t>
            </w:r>
            <w:r w:rsidR="00CD68B1">
              <w:rPr>
                <w:rFonts w:ascii="Arial" w:hAnsi="Arial"/>
                <w:color w:val="000000"/>
                <w:sz w:val="14"/>
              </w:rPr>
              <w:t>Katja Freitag</w:t>
            </w:r>
            <w:r>
              <w:rPr>
                <w:rFonts w:ascii="Arial" w:hAnsi="Arial"/>
                <w:color w:val="000000"/>
                <w:sz w:val="14"/>
              </w:rPr>
              <w:t xml:space="preserve">  |  Telefon: 0381 / 338 - 550  |  E-Mail: </w:t>
            </w:r>
            <w:r w:rsidR="00CD68B1">
              <w:rPr>
                <w:rFonts w:ascii="Arial" w:hAnsi="Arial"/>
                <w:color w:val="000000"/>
                <w:sz w:val="14"/>
              </w:rPr>
              <w:t>freitag@</w:t>
            </w:r>
            <w:r>
              <w:rPr>
                <w:rFonts w:ascii="Arial" w:hAnsi="Arial"/>
                <w:color w:val="000000"/>
                <w:sz w:val="14"/>
              </w:rPr>
              <w:t>rostock.ihk.de</w:t>
            </w:r>
          </w:p>
          <w:p w:rsidR="005D1E11" w:rsidRDefault="005D1E11">
            <w:pPr>
              <w:spacing w:line="180" w:lineRule="exact"/>
              <w:rPr>
                <w:rFonts w:ascii="Arial" w:hAnsi="Arial"/>
                <w:color w:val="000000"/>
                <w:sz w:val="14"/>
              </w:rPr>
            </w:pPr>
          </w:p>
        </w:tc>
      </w:tr>
    </w:tbl>
    <w:p w:rsidR="005D1E11" w:rsidRPr="00BB4179" w:rsidRDefault="006D4B3B" w:rsidP="00CD68B1">
      <w:pPr>
        <w:ind w:left="6372"/>
        <w:jc w:val="right"/>
        <w:rPr>
          <w:rFonts w:ascii="Arial" w:hAnsi="Arial"/>
          <w:sz w:val="18"/>
          <w:szCs w:val="18"/>
        </w:rPr>
      </w:pPr>
      <w:r w:rsidRPr="00BB4179">
        <w:rPr>
          <w:rFonts w:ascii="Arial" w:hAnsi="Arial"/>
          <w:sz w:val="18"/>
          <w:szCs w:val="18"/>
        </w:rPr>
        <w:t>F6/QMA/5-W/1</w:t>
      </w:r>
      <w:r w:rsidR="00BB4179" w:rsidRPr="00BB4179">
        <w:rPr>
          <w:rFonts w:ascii="Arial" w:hAnsi="Arial"/>
          <w:sz w:val="18"/>
          <w:szCs w:val="18"/>
        </w:rPr>
        <w:t>, V1</w:t>
      </w:r>
    </w:p>
    <w:sectPr w:rsidR="005D1E11" w:rsidRPr="00BB4179" w:rsidSect="005D1E11">
      <w:pgSz w:w="11906" w:h="16838"/>
      <w:pgMar w:top="567" w:right="1361" w:bottom="45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3A" w:rsidRDefault="00F1673A">
      <w:r>
        <w:separator/>
      </w:r>
    </w:p>
  </w:endnote>
  <w:endnote w:type="continuationSeparator" w:id="0">
    <w:p w:rsidR="00F1673A" w:rsidRDefault="00F1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3A" w:rsidRDefault="00F1673A">
      <w:r>
        <w:separator/>
      </w:r>
    </w:p>
  </w:footnote>
  <w:footnote w:type="continuationSeparator" w:id="0">
    <w:p w:rsidR="00F1673A" w:rsidRDefault="00F16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tn7zkb39IAMyfqH+IhYAR/KwVTI=" w:salt="z+L2nH9c8WDlRVL9ld5K6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0B8"/>
    <w:rsid w:val="000520B8"/>
    <w:rsid w:val="003C5080"/>
    <w:rsid w:val="004352AA"/>
    <w:rsid w:val="00512511"/>
    <w:rsid w:val="005D1E11"/>
    <w:rsid w:val="006D4B3B"/>
    <w:rsid w:val="00915D2A"/>
    <w:rsid w:val="0094509F"/>
    <w:rsid w:val="00BB4179"/>
    <w:rsid w:val="00CD68B1"/>
    <w:rsid w:val="00E20FDD"/>
    <w:rsid w:val="00E91CB6"/>
    <w:rsid w:val="00F1673A"/>
    <w:rsid w:val="00F9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spacing w:before="240" w:line="240" w:lineRule="atLeast"/>
      <w:outlineLvl w:val="0"/>
    </w:pPr>
    <w:rPr>
      <w:rFonts w:ascii="Arial" w:hAnsi="Arial"/>
      <w:b/>
      <w:noProof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noProof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paragraph" w:styleId="Textkrper">
    <w:name w:val="Body Text"/>
    <w:basedOn w:val="Standard"/>
    <w:pPr>
      <w:spacing w:before="200"/>
      <w:jc w:val="both"/>
    </w:pPr>
    <w:rPr>
      <w:rFonts w:ascii="Arial" w:hAnsi="Arial"/>
      <w:sz w:val="22"/>
    </w:rPr>
  </w:style>
  <w:style w:type="paragraph" w:styleId="Fuzeile">
    <w:name w:val="footer"/>
    <w:basedOn w:val="Standard"/>
    <w:rsid w:val="0094509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D4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Rostock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</dc:creator>
  <cp:lastModifiedBy>Katja Freitag</cp:lastModifiedBy>
  <cp:revision>2</cp:revision>
  <cp:lastPrinted>2008-08-27T11:50:00Z</cp:lastPrinted>
  <dcterms:created xsi:type="dcterms:W3CDTF">2013-10-24T12:37:00Z</dcterms:created>
  <dcterms:modified xsi:type="dcterms:W3CDTF">2013-10-24T12:37:00Z</dcterms:modified>
</cp:coreProperties>
</file>